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E" w:rsidRDefault="00F26BEE" w:rsidP="00C06C0A">
      <w:pPr>
        <w:ind w:right="-166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44A9A659" wp14:editId="3B5F8A4F">
            <wp:extent cx="6247179" cy="2379338"/>
            <wp:effectExtent l="0" t="0" r="0" b="2540"/>
            <wp:docPr id="2" name="Picture 2" descr="DASH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H Logo F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59" cy="23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C06C0A">
      <w:pPr>
        <w:pStyle w:val="Heading6"/>
        <w:ind w:right="-16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Annual 2016-2017 Evaluation Report </w:t>
      </w:r>
      <w:r w:rsidR="00C06C0A">
        <w:rPr>
          <w:sz w:val="40"/>
          <w:szCs w:val="40"/>
        </w:rPr>
        <w:t xml:space="preserve">produced for The </w:t>
      </w:r>
      <w:proofErr w:type="spellStart"/>
      <w:r w:rsidR="00C06C0A">
        <w:rPr>
          <w:sz w:val="40"/>
          <w:szCs w:val="40"/>
        </w:rPr>
        <w:t>Dinwoodie</w:t>
      </w:r>
      <w:proofErr w:type="spellEnd"/>
      <w:r w:rsidR="00C06C0A">
        <w:rPr>
          <w:sz w:val="40"/>
          <w:szCs w:val="40"/>
        </w:rPr>
        <w:t xml:space="preserve"> Charitable Fund</w:t>
      </w:r>
    </w:p>
    <w:p w:rsidR="00F26BEE" w:rsidRDefault="00F26BEE" w:rsidP="00C06C0A">
      <w:pPr>
        <w:pStyle w:val="Heading5"/>
        <w:ind w:left="-142" w:right="-166"/>
        <w:jc w:val="center"/>
        <w:rPr>
          <w:bCs/>
          <w:sz w:val="40"/>
          <w:szCs w:val="40"/>
        </w:rPr>
      </w:pPr>
    </w:p>
    <w:p w:rsidR="00F26BEE" w:rsidRDefault="009F76BC" w:rsidP="00F26BEE">
      <w:pPr>
        <w:autoSpaceDE w:val="0"/>
        <w:autoSpaceDN w:val="0"/>
        <w:adjustRightInd w:val="0"/>
        <w:ind w:left="-142" w:right="-166"/>
        <w:rPr>
          <w:rFonts w:cs="Arial"/>
          <w:b/>
          <w:bCs/>
          <w:lang w:val="en-US"/>
        </w:rPr>
      </w:pPr>
      <w:hyperlink r:id="rId10" w:history="1">
        <w:r w:rsidR="00C06C0A" w:rsidRPr="009E66C0">
          <w:rPr>
            <w:rStyle w:val="Hyperlink"/>
            <w:rFonts w:cs="Arial"/>
            <w:b/>
            <w:bCs/>
            <w:lang w:val="en-US"/>
          </w:rPr>
          <w:t>www.dash.northumbria.nhs.uk</w:t>
        </w:r>
      </w:hyperlink>
    </w:p>
    <w:p w:rsidR="00F26BEE" w:rsidRPr="007B1601" w:rsidRDefault="00F26BEE" w:rsidP="00C06C0A">
      <w:pPr>
        <w:autoSpaceDE w:val="0"/>
        <w:autoSpaceDN w:val="0"/>
        <w:adjustRightInd w:val="0"/>
        <w:spacing w:before="240" w:after="0" w:line="240" w:lineRule="auto"/>
        <w:ind w:right="-166"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7B1601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This report was prepared by Nichola Jenkins (</w:t>
      </w:r>
      <w:r w:rsidRPr="007B1601">
        <w:rPr>
          <w:rFonts w:ascii="Arial" w:eastAsia="Times New Roman" w:hAnsi="Arial" w:cs="Times New Roman"/>
          <w:b/>
          <w:sz w:val="24"/>
          <w:szCs w:val="24"/>
          <w:lang w:eastAsia="en-GB"/>
        </w:rPr>
        <w:t>DASH Simulation Manager) and John Stratford (DASH S</w:t>
      </w:r>
      <w:r w:rsidR="00C06C0A">
        <w:rPr>
          <w:rFonts w:ascii="Arial" w:eastAsia="Times New Roman" w:hAnsi="Arial" w:cs="Times New Roman"/>
          <w:b/>
          <w:sz w:val="24"/>
          <w:szCs w:val="24"/>
          <w:lang w:eastAsia="en-GB"/>
        </w:rPr>
        <w:t>imulation Technologist) in August</w:t>
      </w:r>
      <w:r w:rsidRPr="007B1601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2017.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7B1601">
        <w:rPr>
          <w:rFonts w:ascii="Arial" w:eastAsia="Times New Roman" w:hAnsi="Arial" w:cs="Times New Roman"/>
          <w:b/>
          <w:sz w:val="24"/>
          <w:szCs w:val="24"/>
          <w:lang w:eastAsia="en-GB"/>
        </w:rPr>
        <w:t>The DASH Group Includes: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B1601">
        <w:rPr>
          <w:rFonts w:ascii="Arial" w:eastAsia="Times New Roman" w:hAnsi="Arial" w:cs="Times New Roman"/>
          <w:sz w:val="24"/>
          <w:szCs w:val="24"/>
          <w:lang w:eastAsia="en-GB"/>
        </w:rPr>
        <w:t>Nichola Jenkins (DASH Simulation Manager)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B1601">
        <w:rPr>
          <w:rFonts w:ascii="Arial" w:eastAsia="Times New Roman" w:hAnsi="Arial" w:cs="Times New Roman"/>
          <w:sz w:val="24"/>
          <w:szCs w:val="24"/>
          <w:lang w:eastAsia="en-GB"/>
        </w:rPr>
        <w:t>John Stratford (DASH Simulation Technologist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)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B1601">
        <w:rPr>
          <w:rFonts w:ascii="Arial" w:eastAsia="Times New Roman" w:hAnsi="Arial" w:cs="Times New Roman"/>
          <w:sz w:val="24"/>
          <w:szCs w:val="24"/>
          <w:lang w:eastAsia="en-GB"/>
        </w:rPr>
        <w:t>Mark Sudlow Simulation (Clinical Director for Simulation)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B1601">
        <w:rPr>
          <w:rFonts w:ascii="Arial" w:eastAsia="Times New Roman" w:hAnsi="Arial" w:cs="Times New Roman"/>
          <w:sz w:val="24"/>
          <w:szCs w:val="24"/>
          <w:lang w:eastAsia="en-GB"/>
        </w:rPr>
        <w:t>Sharon Hartley (Senior Lecturer/Nurse Manager)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B1601">
        <w:rPr>
          <w:rFonts w:ascii="Arial" w:eastAsia="Times New Roman" w:hAnsi="Arial" w:cs="Times New Roman"/>
          <w:sz w:val="24"/>
          <w:szCs w:val="24"/>
          <w:lang w:eastAsia="en-GB"/>
        </w:rPr>
        <w:t>Tony Aspinall (Education Directorate Manager)</w:t>
      </w: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autoSpaceDE w:val="0"/>
        <w:autoSpaceDN w:val="0"/>
        <w:adjustRightInd w:val="0"/>
        <w:spacing w:before="240" w:after="0" w:line="240" w:lineRule="auto"/>
        <w:ind w:left="-142" w:right="-166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F26BEE" w:rsidRPr="007B1601" w:rsidRDefault="00F26BEE" w:rsidP="00F26BEE">
      <w:pPr>
        <w:spacing w:after="0" w:line="240" w:lineRule="auto"/>
        <w:ind w:left="-142" w:right="-166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B1601">
        <w:rPr>
          <w:rFonts w:ascii="Arial" w:eastAsia="Times New Roman" w:hAnsi="Arial" w:cs="Arial"/>
          <w:b/>
          <w:sz w:val="24"/>
          <w:szCs w:val="24"/>
          <w:lang w:eastAsia="en-GB"/>
        </w:rPr>
        <w:t>For additional copies, or to enquire about the content of the document, please contact a member of the DASH team:</w:t>
      </w: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  <w:r w:rsidRPr="007B160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9DAB4" wp14:editId="3B581BB5">
                <wp:simplePos x="0" y="0"/>
                <wp:positionH relativeFrom="column">
                  <wp:posOffset>4010025</wp:posOffset>
                </wp:positionH>
                <wp:positionV relativeFrom="paragraph">
                  <wp:posOffset>29845</wp:posOffset>
                </wp:positionV>
                <wp:extent cx="1979930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EE" w:rsidRDefault="00F26BEE" w:rsidP="00F26BEE">
                            <w:pPr>
                              <w:jc w:val="center"/>
                            </w:pPr>
                            <w:r>
                              <w:t>John Stratford</w:t>
                            </w:r>
                          </w:p>
                          <w:p w:rsidR="00F26BEE" w:rsidRDefault="00F26BEE" w:rsidP="00F26BEE">
                            <w:pPr>
                              <w:jc w:val="center"/>
                            </w:pPr>
                            <w:r>
                              <w:t>DASH Simulation Technologist</w:t>
                            </w:r>
                          </w:p>
                          <w:p w:rsidR="00F26BEE" w:rsidRDefault="009F76BC" w:rsidP="00F26BEE">
                            <w:pPr>
                              <w:jc w:val="center"/>
                            </w:pPr>
                            <w:hyperlink r:id="rId11" w:history="1">
                              <w:r w:rsidR="00F26BEE" w:rsidRPr="001F53EC">
                                <w:rPr>
                                  <w:rStyle w:val="Hyperlink"/>
                                </w:rPr>
                                <w:t>john.stratford@nhct.nhs.uk</w:t>
                              </w:r>
                            </w:hyperlink>
                          </w:p>
                          <w:p w:rsidR="00F26BEE" w:rsidRDefault="00F26BEE" w:rsidP="00F26B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.75pt;margin-top:2.35pt;width:155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" filled="f" stroked="f">
                <v:textbox style="mso-fit-shape-to-text:t">
                  <w:txbxContent>
                    <w:p w:rsidR="00F26BEE" w:rsidRDefault="00F26BEE" w:rsidP="00F26BEE">
                      <w:pPr>
                        <w:jc w:val="center"/>
                      </w:pPr>
                      <w:r>
                        <w:t>John Stratford</w:t>
                      </w:r>
                    </w:p>
                    <w:p w:rsidR="00F26BEE" w:rsidRDefault="00F26BEE" w:rsidP="00F26BEE">
                      <w:pPr>
                        <w:jc w:val="center"/>
                      </w:pPr>
                      <w:r>
                        <w:t>DASH Simulation Technologist</w:t>
                      </w:r>
                    </w:p>
                    <w:p w:rsidR="00F26BEE" w:rsidRDefault="00BE7A19" w:rsidP="00F26BEE">
                      <w:pPr>
                        <w:jc w:val="center"/>
                      </w:pPr>
                      <w:hyperlink r:id="rId12" w:history="1">
                        <w:r w:rsidR="00F26BEE" w:rsidRPr="001F53EC">
                          <w:rPr>
                            <w:rStyle w:val="Hyperlink"/>
                          </w:rPr>
                          <w:t>john.stratford@nhct.nhs.uk</w:t>
                        </w:r>
                      </w:hyperlink>
                    </w:p>
                    <w:p w:rsidR="00F26BEE" w:rsidRDefault="00F26BEE" w:rsidP="00F26BEE"/>
                  </w:txbxContent>
                </v:textbox>
              </v:shape>
            </w:pict>
          </mc:Fallback>
        </mc:AlternateContent>
      </w:r>
      <w:r w:rsidRPr="007B160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D34F" wp14:editId="32564E66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196469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EE" w:rsidRDefault="00F26BEE" w:rsidP="00F26BEE">
                            <w:pPr>
                              <w:jc w:val="center"/>
                            </w:pPr>
                            <w:r>
                              <w:t>Nichola Jenkins</w:t>
                            </w:r>
                          </w:p>
                          <w:p w:rsidR="00F26BEE" w:rsidRDefault="00F26BEE" w:rsidP="00F26BEE">
                            <w:pPr>
                              <w:jc w:val="center"/>
                            </w:pPr>
                            <w:r>
                              <w:t>DASH Simulation Manager</w:t>
                            </w:r>
                          </w:p>
                          <w:p w:rsidR="00F26BEE" w:rsidRDefault="009F76BC" w:rsidP="00F26BEE">
                            <w:pPr>
                              <w:jc w:val="center"/>
                            </w:pPr>
                            <w:hyperlink r:id="rId13" w:history="1">
                              <w:r w:rsidR="00F26BEE" w:rsidRPr="001F53EC">
                                <w:rPr>
                                  <w:rStyle w:val="Hyperlink"/>
                                </w:rPr>
                                <w:t>nichola.jenkins@nhct.nhs.uk</w:t>
                              </w:r>
                            </w:hyperlink>
                          </w:p>
                          <w:p w:rsidR="00F26BEE" w:rsidRDefault="00F26BEE" w:rsidP="00F26B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pt;margin-top:2.4pt;width:154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" filled="f" stroked="f">
                <v:textbox style="mso-fit-shape-to-text:t">
                  <w:txbxContent>
                    <w:p w:rsidR="00F26BEE" w:rsidRDefault="00F26BEE" w:rsidP="00F26BEE">
                      <w:pPr>
                        <w:jc w:val="center"/>
                      </w:pPr>
                      <w:r>
                        <w:t>Nichola Jenkins</w:t>
                      </w:r>
                    </w:p>
                    <w:p w:rsidR="00F26BEE" w:rsidRDefault="00F26BEE" w:rsidP="00F26BEE">
                      <w:pPr>
                        <w:jc w:val="center"/>
                      </w:pPr>
                      <w:r>
                        <w:t>DASH Simulation Manager</w:t>
                      </w:r>
                    </w:p>
                    <w:p w:rsidR="00F26BEE" w:rsidRDefault="00BE7A19" w:rsidP="00F26BEE">
                      <w:pPr>
                        <w:jc w:val="center"/>
                      </w:pPr>
                      <w:hyperlink r:id="rId14" w:history="1">
                        <w:r w:rsidR="00F26BEE" w:rsidRPr="001F53EC">
                          <w:rPr>
                            <w:rStyle w:val="Hyperlink"/>
                          </w:rPr>
                          <w:t>nichola.jenkins@nhct.nhs.uk</w:t>
                        </w:r>
                      </w:hyperlink>
                    </w:p>
                    <w:p w:rsidR="00F26BEE" w:rsidRDefault="00F26BEE" w:rsidP="00F26BEE"/>
                  </w:txbxContent>
                </v:textbox>
              </v:shape>
            </w:pict>
          </mc:Fallback>
        </mc:AlternateContent>
      </w:r>
    </w:p>
    <w:p w:rsidR="00F26BEE" w:rsidRDefault="00F26BEE" w:rsidP="00844714">
      <w:pPr>
        <w:ind w:left="-142" w:right="-166"/>
        <w:jc w:val="center"/>
        <w:rPr>
          <w:rFonts w:cs="Arial"/>
          <w:b/>
          <w:sz w:val="32"/>
        </w:rPr>
      </w:pPr>
      <w:r w:rsidRPr="007B160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A6A95" wp14:editId="0EA7B391">
                <wp:simplePos x="0" y="0"/>
                <wp:positionH relativeFrom="column">
                  <wp:posOffset>2442845</wp:posOffset>
                </wp:positionH>
                <wp:positionV relativeFrom="paragraph">
                  <wp:posOffset>284480</wp:posOffset>
                </wp:positionV>
                <wp:extent cx="1330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EE" w:rsidRDefault="009F76BC" w:rsidP="00F26BEE">
                            <w:hyperlink r:id="rId15" w:history="1">
                              <w:r w:rsidR="00F26BEE" w:rsidRPr="001F53EC">
                                <w:rPr>
                                  <w:rStyle w:val="Hyperlink"/>
                                </w:rPr>
                                <w:t>dash@nhct.nhs.uk</w:t>
                              </w:r>
                            </w:hyperlink>
                          </w:p>
                          <w:p w:rsidR="00F26BEE" w:rsidRDefault="00F26BEE" w:rsidP="00F26B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35pt;margin-top:22.4pt;width:10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" filled="f" stroked="f">
                <v:textbox style="mso-fit-shape-to-text:t">
                  <w:txbxContent>
                    <w:p w:rsidR="00F26BEE" w:rsidRDefault="00BE7A19" w:rsidP="00F26BEE">
                      <w:hyperlink r:id="rId16" w:history="1">
                        <w:r w:rsidR="00F26BEE" w:rsidRPr="001F53EC">
                          <w:rPr>
                            <w:rStyle w:val="Hyperlink"/>
                          </w:rPr>
                          <w:t>dash@nhct.nhs.uk</w:t>
                        </w:r>
                      </w:hyperlink>
                    </w:p>
                    <w:p w:rsidR="00F26BEE" w:rsidRDefault="00F26BEE" w:rsidP="00F26BEE"/>
                  </w:txbxContent>
                </v:textbox>
              </v:shape>
            </w:pict>
          </mc:Fallback>
        </mc:AlternateContent>
      </w:r>
    </w:p>
    <w:p w:rsidR="003B3129" w:rsidRDefault="00844714" w:rsidP="00C06C0A">
      <w:pPr>
        <w:ind w:right="-166"/>
        <w:jc w:val="center"/>
        <w:rPr>
          <w:rFonts w:cs="Arial"/>
          <w:b/>
          <w:sz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52A0888F" wp14:editId="73A3A957">
            <wp:extent cx="1793174" cy="682961"/>
            <wp:effectExtent l="0" t="0" r="0" b="3175"/>
            <wp:docPr id="1" name="Picture 1" descr="DASH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H Logo Fu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99" cy="6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44" w:rsidRDefault="00276947" w:rsidP="00962D16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b/>
          <w:lang w:eastAsia="en-GB"/>
        </w:rPr>
        <w:t>Summary</w:t>
      </w:r>
    </w:p>
    <w:p w:rsidR="00276947" w:rsidRPr="00844714" w:rsidRDefault="00CA08FA" w:rsidP="00B83B44">
      <w:pPr>
        <w:tabs>
          <w:tab w:val="left" w:pos="6237"/>
        </w:tabs>
        <w:spacing w:after="0" w:line="240" w:lineRule="auto"/>
        <w:ind w:right="-166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bCs/>
          <w:lang w:eastAsia="en-GB"/>
        </w:rPr>
        <w:t xml:space="preserve">The </w:t>
      </w:r>
      <w:proofErr w:type="spellStart"/>
      <w:r w:rsidRPr="00844714">
        <w:rPr>
          <w:rFonts w:ascii="Arial" w:eastAsia="Times New Roman" w:hAnsi="Arial" w:cs="Arial"/>
          <w:bCs/>
          <w:lang w:eastAsia="en-GB"/>
        </w:rPr>
        <w:t>Dinwoodie</w:t>
      </w:r>
      <w:proofErr w:type="spellEnd"/>
      <w:r w:rsidRPr="00844714">
        <w:rPr>
          <w:rFonts w:ascii="Arial" w:eastAsia="Times New Roman" w:hAnsi="Arial" w:cs="Arial"/>
          <w:bCs/>
          <w:lang w:eastAsia="en-GB"/>
        </w:rPr>
        <w:t xml:space="preserve"> Assessment and Simulation Hub (DASH)</w:t>
      </w:r>
      <w:r w:rsidRPr="00844714">
        <w:rPr>
          <w:rFonts w:ascii="Arial" w:eastAsia="Times New Roman" w:hAnsi="Arial" w:cs="Arial"/>
          <w:lang w:eastAsia="en-GB"/>
        </w:rPr>
        <w:t xml:space="preserve"> is a state of the art department based at Wansbeck General Hospital that was transformed from a ward into a flexible, realistic teaching environment</w:t>
      </w:r>
      <w:r w:rsidR="00276947" w:rsidRPr="00844714">
        <w:rPr>
          <w:rFonts w:ascii="Arial" w:eastAsia="Times New Roman" w:hAnsi="Arial" w:cs="Arial"/>
          <w:lang w:eastAsia="en-GB"/>
        </w:rPr>
        <w:t>.</w:t>
      </w:r>
    </w:p>
    <w:p w:rsidR="00CA08FA" w:rsidRPr="00844714" w:rsidRDefault="00CA08FA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Cs/>
          <w:lang w:eastAsia="en-GB"/>
        </w:rPr>
      </w:pPr>
      <w:r w:rsidRPr="00844714">
        <w:rPr>
          <w:rFonts w:ascii="Arial" w:eastAsia="Times New Roman" w:hAnsi="Arial" w:cs="Arial"/>
          <w:bCs/>
          <w:lang w:eastAsia="en-GB"/>
        </w:rPr>
        <w:t>DASH mission statement:</w:t>
      </w:r>
    </w:p>
    <w:p w:rsidR="00CA08FA" w:rsidRPr="00573C8A" w:rsidRDefault="00CA08FA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Cs/>
          <w:i/>
          <w:lang w:eastAsia="en-GB"/>
        </w:rPr>
      </w:pPr>
      <w:r w:rsidRPr="00573C8A">
        <w:rPr>
          <w:rFonts w:ascii="Arial" w:eastAsia="Times New Roman" w:hAnsi="Arial" w:cs="Arial"/>
          <w:bCs/>
          <w:i/>
          <w:lang w:eastAsia="en-GB"/>
        </w:rPr>
        <w:t>“</w:t>
      </w:r>
      <w:r w:rsidR="0080464B" w:rsidRPr="00573C8A">
        <w:rPr>
          <w:rFonts w:ascii="Arial" w:eastAsia="Times New Roman" w:hAnsi="Arial" w:cs="Arial"/>
          <w:bCs/>
          <w:i/>
          <w:lang w:eastAsia="en-GB"/>
        </w:rPr>
        <w:t xml:space="preserve">DASH aims to </w:t>
      </w:r>
      <w:r w:rsidRPr="00573C8A">
        <w:rPr>
          <w:rFonts w:ascii="Arial" w:eastAsia="Times New Roman" w:hAnsi="Arial" w:cs="Arial"/>
          <w:bCs/>
          <w:i/>
          <w:lang w:eastAsia="en-GB"/>
        </w:rPr>
        <w:t>provide a simulated environment for teams and individuals to learn, develop and be assessed in delivering high quality, safe, effective patient care”</w:t>
      </w:r>
    </w:p>
    <w:p w:rsidR="00322C2F" w:rsidRDefault="0080464B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DASH</w:t>
      </w:r>
      <w:r w:rsidR="00CA08FA" w:rsidRPr="00844714">
        <w:rPr>
          <w:rFonts w:ascii="Arial" w:eastAsia="Times New Roman" w:hAnsi="Arial" w:cs="Arial"/>
          <w:lang w:eastAsia="en-GB"/>
        </w:rPr>
        <w:t xml:space="preserve"> is a fantastic resource that provides opportunities for multi-disciplinary education and </w:t>
      </w:r>
      <w:r w:rsidRPr="00844714">
        <w:rPr>
          <w:rFonts w:ascii="Arial" w:eastAsia="Times New Roman" w:hAnsi="Arial" w:cs="Arial"/>
          <w:lang w:eastAsia="en-GB"/>
        </w:rPr>
        <w:t>training;</w:t>
      </w:r>
      <w:r w:rsidR="00CA08FA" w:rsidRPr="00844714">
        <w:rPr>
          <w:rFonts w:ascii="Arial" w:eastAsia="Times New Roman" w:hAnsi="Arial" w:cs="Arial"/>
          <w:lang w:eastAsia="en-GB"/>
        </w:rPr>
        <w:t xml:space="preserve"> </w:t>
      </w:r>
      <w:r w:rsidR="00322C2F" w:rsidRPr="00844714">
        <w:rPr>
          <w:rFonts w:ascii="Arial" w:eastAsia="Times New Roman" w:hAnsi="Arial" w:cs="Arial"/>
          <w:lang w:eastAsia="en-GB"/>
        </w:rPr>
        <w:t>undergraduate medical s</w:t>
      </w:r>
      <w:r w:rsidRPr="00844714">
        <w:rPr>
          <w:rFonts w:ascii="Arial" w:eastAsia="Times New Roman" w:hAnsi="Arial" w:cs="Arial"/>
          <w:lang w:eastAsia="en-GB"/>
        </w:rPr>
        <w:t>chool examinations and asse</w:t>
      </w:r>
      <w:r w:rsidR="00322C2F" w:rsidRPr="00844714">
        <w:rPr>
          <w:rFonts w:ascii="Arial" w:eastAsia="Times New Roman" w:hAnsi="Arial" w:cs="Arial"/>
          <w:lang w:eastAsia="en-GB"/>
        </w:rPr>
        <w:t>ssments; m</w:t>
      </w:r>
      <w:r w:rsidRPr="00844714">
        <w:rPr>
          <w:rFonts w:ascii="Arial" w:eastAsia="Times New Roman" w:hAnsi="Arial" w:cs="Arial"/>
          <w:lang w:eastAsia="en-GB"/>
        </w:rPr>
        <w:t>ulti-professional courses from basic clinical skills training days to high fidelity team scenarios</w:t>
      </w:r>
      <w:r w:rsidR="00322C2F" w:rsidRPr="00844714">
        <w:rPr>
          <w:rFonts w:ascii="Arial" w:eastAsia="Times New Roman" w:hAnsi="Arial" w:cs="Arial"/>
          <w:lang w:eastAsia="en-GB"/>
        </w:rPr>
        <w:t>. DASH</w:t>
      </w:r>
      <w:r w:rsidRPr="00844714">
        <w:rPr>
          <w:rFonts w:ascii="Arial" w:eastAsia="Times New Roman" w:hAnsi="Arial" w:cs="Arial"/>
          <w:lang w:eastAsia="en-GB"/>
        </w:rPr>
        <w:t xml:space="preserve"> </w:t>
      </w:r>
      <w:r w:rsidR="00CA08FA" w:rsidRPr="00844714">
        <w:rPr>
          <w:rFonts w:ascii="Arial" w:eastAsia="Times New Roman" w:hAnsi="Arial" w:cs="Arial"/>
          <w:lang w:eastAsia="en-GB"/>
        </w:rPr>
        <w:t xml:space="preserve">explores opportunities in which the centre can enhance staff and student learning in a simulated environment. </w:t>
      </w:r>
    </w:p>
    <w:p w:rsidR="00B42441" w:rsidRPr="00844714" w:rsidRDefault="00B42441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</w:p>
    <w:p w:rsidR="00276947" w:rsidRPr="00844714" w:rsidRDefault="00276947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/>
          <w:lang w:eastAsia="en-GB"/>
        </w:rPr>
      </w:pPr>
      <w:r w:rsidRPr="00844714">
        <w:rPr>
          <w:rFonts w:ascii="Arial" w:eastAsia="Times New Roman" w:hAnsi="Arial" w:cs="Arial"/>
          <w:b/>
          <w:lang w:eastAsia="en-GB"/>
        </w:rPr>
        <w:t>Background</w:t>
      </w:r>
    </w:p>
    <w:p w:rsidR="00276947" w:rsidRPr="00844714" w:rsidRDefault="00276947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DASH was fund</w:t>
      </w:r>
      <w:r w:rsidR="00A918EB">
        <w:rPr>
          <w:rFonts w:ascii="Arial" w:eastAsia="Times New Roman" w:hAnsi="Arial" w:cs="Arial"/>
          <w:lang w:eastAsia="en-GB"/>
        </w:rPr>
        <w:t>ed by</w:t>
      </w:r>
      <w:r w:rsidRPr="00844714">
        <w:rPr>
          <w:rFonts w:ascii="Arial" w:eastAsia="Times New Roman" w:hAnsi="Arial" w:cs="Arial"/>
          <w:lang w:eastAsia="en-GB"/>
        </w:rPr>
        <w:t xml:space="preserve"> Northumbria </w:t>
      </w:r>
      <w:r w:rsidR="00573C8A">
        <w:rPr>
          <w:rFonts w:ascii="Arial" w:eastAsia="Times New Roman" w:hAnsi="Arial" w:cs="Arial"/>
          <w:lang w:eastAsia="en-GB"/>
        </w:rPr>
        <w:t>Healthcare NHS Foundation Trust;</w:t>
      </w:r>
      <w:r w:rsidRPr="00844714">
        <w:rPr>
          <w:rFonts w:ascii="Arial" w:eastAsia="Times New Roman" w:hAnsi="Arial" w:cs="Arial"/>
          <w:lang w:eastAsia="en-GB"/>
        </w:rPr>
        <w:t xml:space="preserve"> </w:t>
      </w:r>
      <w:r w:rsidR="00573C8A">
        <w:rPr>
          <w:rFonts w:ascii="Arial" w:eastAsia="Times New Roman" w:hAnsi="Arial" w:cs="Arial"/>
          <w:lang w:eastAsia="en-GB"/>
        </w:rPr>
        <w:t xml:space="preserve">The </w:t>
      </w:r>
      <w:proofErr w:type="spellStart"/>
      <w:r w:rsidR="00573C8A">
        <w:rPr>
          <w:rFonts w:ascii="Arial" w:eastAsia="Times New Roman" w:hAnsi="Arial" w:cs="Arial"/>
          <w:lang w:eastAsia="en-GB"/>
        </w:rPr>
        <w:t>Dinwoodie</w:t>
      </w:r>
      <w:proofErr w:type="spellEnd"/>
      <w:r w:rsidR="00573C8A">
        <w:rPr>
          <w:rFonts w:ascii="Arial" w:eastAsia="Times New Roman" w:hAnsi="Arial" w:cs="Arial"/>
          <w:lang w:eastAsia="en-GB"/>
        </w:rPr>
        <w:t xml:space="preserve"> C</w:t>
      </w:r>
      <w:r w:rsidR="00573C8A" w:rsidRPr="00844714">
        <w:rPr>
          <w:rFonts w:ascii="Arial" w:eastAsia="Times New Roman" w:hAnsi="Arial" w:cs="Arial"/>
          <w:lang w:eastAsia="en-GB"/>
        </w:rPr>
        <w:t>haritable Fund</w:t>
      </w:r>
      <w:r w:rsidR="00573C8A">
        <w:rPr>
          <w:rFonts w:ascii="Arial" w:eastAsia="Times New Roman" w:hAnsi="Arial" w:cs="Arial"/>
          <w:lang w:eastAsia="en-GB"/>
        </w:rPr>
        <w:t>;</w:t>
      </w:r>
      <w:r w:rsidR="00573C8A" w:rsidRPr="00844714">
        <w:rPr>
          <w:rFonts w:ascii="Arial" w:eastAsia="Times New Roman" w:hAnsi="Arial" w:cs="Arial"/>
          <w:lang w:eastAsia="en-GB"/>
        </w:rPr>
        <w:t xml:space="preserve"> </w:t>
      </w:r>
      <w:r w:rsidRPr="00844714">
        <w:rPr>
          <w:rFonts w:ascii="Arial" w:eastAsia="Times New Roman" w:hAnsi="Arial" w:cs="Arial"/>
          <w:lang w:eastAsia="en-GB"/>
        </w:rPr>
        <w:t>U</w:t>
      </w:r>
      <w:r w:rsidR="00573C8A">
        <w:rPr>
          <w:rFonts w:ascii="Arial" w:eastAsia="Times New Roman" w:hAnsi="Arial" w:cs="Arial"/>
          <w:lang w:eastAsia="en-GB"/>
        </w:rPr>
        <w:t xml:space="preserve">ndergraduate Medical Education </w:t>
      </w:r>
      <w:r w:rsidRPr="00844714">
        <w:rPr>
          <w:rFonts w:ascii="Arial" w:eastAsia="Times New Roman" w:hAnsi="Arial" w:cs="Arial"/>
          <w:lang w:eastAsia="en-GB"/>
        </w:rPr>
        <w:t>and the Hospital Volunteer Service.</w:t>
      </w:r>
    </w:p>
    <w:p w:rsidR="00CA08FA" w:rsidRDefault="00CA08FA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DASH </w:t>
      </w:r>
      <w:r w:rsidRPr="00844714">
        <w:rPr>
          <w:rFonts w:ascii="Arial" w:eastAsia="Times New Roman" w:hAnsi="Arial" w:cs="Arial"/>
          <w:bCs/>
          <w:lang w:eastAsia="en-GB"/>
        </w:rPr>
        <w:t>opened its doors to the first simulation course on 7th Septem</w:t>
      </w:r>
      <w:r w:rsidR="00322C2F" w:rsidRPr="00844714">
        <w:rPr>
          <w:rFonts w:ascii="Arial" w:eastAsia="Times New Roman" w:hAnsi="Arial" w:cs="Arial"/>
          <w:bCs/>
          <w:lang w:eastAsia="en-GB"/>
        </w:rPr>
        <w:t xml:space="preserve">ber 2016 and we are fortunate to </w:t>
      </w:r>
      <w:r w:rsidR="00322C2F" w:rsidRPr="00844714">
        <w:rPr>
          <w:rFonts w:ascii="Arial" w:eastAsia="Times New Roman" w:hAnsi="Arial" w:cs="Arial"/>
          <w:lang w:eastAsia="en-GB"/>
        </w:rPr>
        <w:t>have a full time DASH Manager and a full time Simulation Technologist to help and support education.</w:t>
      </w:r>
    </w:p>
    <w:p w:rsidR="00B42441" w:rsidRPr="00844714" w:rsidRDefault="00B42441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</w:p>
    <w:p w:rsidR="00276947" w:rsidRPr="00844714" w:rsidRDefault="005C5DD1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/>
          <w:lang w:eastAsia="en-GB"/>
        </w:rPr>
      </w:pPr>
      <w:r w:rsidRPr="00844714">
        <w:rPr>
          <w:rFonts w:ascii="Arial" w:eastAsia="Times New Roman" w:hAnsi="Arial" w:cs="Arial"/>
          <w:b/>
          <w:lang w:eastAsia="en-GB"/>
        </w:rPr>
        <w:t>DASH User groups</w:t>
      </w:r>
    </w:p>
    <w:p w:rsidR="005C5DD1" w:rsidRPr="00844714" w:rsidRDefault="00276947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The t</w:t>
      </w:r>
      <w:r w:rsidR="00F71AEA" w:rsidRPr="00844714">
        <w:rPr>
          <w:rFonts w:ascii="Arial" w:eastAsia="Times New Roman" w:hAnsi="Arial" w:cs="Arial"/>
          <w:lang w:eastAsia="en-GB"/>
        </w:rPr>
        <w:t xml:space="preserve">otal </w:t>
      </w:r>
      <w:r w:rsidRPr="00844714">
        <w:rPr>
          <w:rFonts w:ascii="Arial" w:eastAsia="Times New Roman" w:hAnsi="Arial" w:cs="Arial"/>
          <w:lang w:eastAsia="en-GB"/>
        </w:rPr>
        <w:t xml:space="preserve">number of users from opening in September </w:t>
      </w:r>
      <w:r w:rsidR="00AC18C5" w:rsidRPr="00844714">
        <w:rPr>
          <w:rFonts w:ascii="Arial" w:eastAsia="Times New Roman" w:hAnsi="Arial" w:cs="Arial"/>
          <w:lang w:eastAsia="en-GB"/>
        </w:rPr>
        <w:t>2016 to</w:t>
      </w:r>
      <w:r w:rsidRPr="00844714">
        <w:rPr>
          <w:rFonts w:ascii="Arial" w:eastAsia="Times New Roman" w:hAnsi="Arial" w:cs="Arial"/>
          <w:lang w:eastAsia="en-GB"/>
        </w:rPr>
        <w:t xml:space="preserve"> end of March 2017</w:t>
      </w:r>
      <w:r w:rsidR="006B03E1" w:rsidRPr="00844714">
        <w:rPr>
          <w:rFonts w:ascii="Arial" w:eastAsia="Times New Roman" w:hAnsi="Arial" w:cs="Arial"/>
          <w:lang w:eastAsia="en-GB"/>
        </w:rPr>
        <w:t xml:space="preserve"> = </w:t>
      </w:r>
      <w:r w:rsidR="00AC18C5" w:rsidRPr="00844714">
        <w:rPr>
          <w:rFonts w:ascii="Arial" w:eastAsia="Times New Roman" w:hAnsi="Arial" w:cs="Arial"/>
          <w:lang w:eastAsia="en-GB"/>
        </w:rPr>
        <w:t>1</w:t>
      </w:r>
      <w:r w:rsidR="00A918EB">
        <w:rPr>
          <w:rFonts w:ascii="Arial" w:eastAsia="Times New Roman" w:hAnsi="Arial" w:cs="Arial"/>
          <w:lang w:eastAsia="en-GB"/>
        </w:rPr>
        <w:t>,</w:t>
      </w:r>
      <w:r w:rsidR="00AC18C5" w:rsidRPr="00844714">
        <w:rPr>
          <w:rFonts w:ascii="Arial" w:eastAsia="Times New Roman" w:hAnsi="Arial" w:cs="Arial"/>
          <w:lang w:eastAsia="en-GB"/>
        </w:rPr>
        <w:t>128</w:t>
      </w:r>
    </w:p>
    <w:p w:rsidR="005C5DD1" w:rsidRPr="00C76915" w:rsidRDefault="00C76915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Medical -</w:t>
      </w:r>
      <w:r>
        <w:rPr>
          <w:rFonts w:ascii="Arial" w:eastAsia="Times New Roman" w:hAnsi="Arial" w:cs="Arial"/>
          <w:b/>
          <w:lang w:eastAsia="en-GB"/>
        </w:rPr>
        <w:tab/>
      </w:r>
      <w:r w:rsidR="005C5DD1" w:rsidRPr="00844714">
        <w:rPr>
          <w:rFonts w:ascii="Arial" w:eastAsia="Times New Roman" w:hAnsi="Arial" w:cs="Arial"/>
          <w:lang w:eastAsia="en-GB"/>
        </w:rPr>
        <w:t>Undergraduate</w:t>
      </w:r>
      <w:r w:rsidR="00F71AEA" w:rsidRPr="00844714">
        <w:rPr>
          <w:rFonts w:ascii="Arial" w:eastAsia="Times New Roman" w:hAnsi="Arial" w:cs="Arial"/>
          <w:lang w:eastAsia="en-GB"/>
        </w:rPr>
        <w:t>-</w:t>
      </w:r>
      <w:r w:rsidR="00AC18C5" w:rsidRPr="00844714">
        <w:rPr>
          <w:rFonts w:ascii="Arial" w:eastAsia="Times New Roman" w:hAnsi="Arial" w:cs="Arial"/>
          <w:lang w:eastAsia="en-GB"/>
        </w:rPr>
        <w:t>385</w:t>
      </w:r>
    </w:p>
    <w:p w:rsidR="005C5DD1" w:rsidRPr="00844714" w:rsidRDefault="005C5DD1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ab/>
      </w:r>
      <w:r w:rsidR="00C76915">
        <w:rPr>
          <w:rFonts w:ascii="Arial" w:eastAsia="Times New Roman" w:hAnsi="Arial" w:cs="Arial"/>
          <w:lang w:eastAsia="en-GB"/>
        </w:rPr>
        <w:tab/>
      </w:r>
      <w:r w:rsidRPr="00844714">
        <w:rPr>
          <w:rFonts w:ascii="Arial" w:eastAsia="Times New Roman" w:hAnsi="Arial" w:cs="Arial"/>
          <w:lang w:eastAsia="en-GB"/>
        </w:rPr>
        <w:t>Postgraduate</w:t>
      </w:r>
      <w:r w:rsidR="00F71AEA" w:rsidRPr="00844714">
        <w:rPr>
          <w:rFonts w:ascii="Arial" w:eastAsia="Times New Roman" w:hAnsi="Arial" w:cs="Arial"/>
          <w:lang w:eastAsia="en-GB"/>
        </w:rPr>
        <w:t>-</w:t>
      </w:r>
      <w:r w:rsidR="00AC18C5" w:rsidRPr="00844714">
        <w:rPr>
          <w:rFonts w:ascii="Arial" w:eastAsia="Times New Roman" w:hAnsi="Arial" w:cs="Arial"/>
          <w:lang w:eastAsia="en-GB"/>
        </w:rPr>
        <w:t>256</w:t>
      </w:r>
    </w:p>
    <w:p w:rsidR="005C5DD1" w:rsidRPr="00C76915" w:rsidRDefault="00C76915" w:rsidP="00B83B44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Nursing -</w:t>
      </w:r>
      <w:r>
        <w:rPr>
          <w:rFonts w:ascii="Arial" w:eastAsia="Times New Roman" w:hAnsi="Arial" w:cs="Arial"/>
          <w:b/>
          <w:lang w:eastAsia="en-GB"/>
        </w:rPr>
        <w:tab/>
      </w:r>
      <w:r w:rsidR="005C5DD1" w:rsidRPr="00844714">
        <w:rPr>
          <w:rFonts w:ascii="Arial" w:eastAsia="Times New Roman" w:hAnsi="Arial" w:cs="Arial"/>
          <w:lang w:eastAsia="en-GB"/>
        </w:rPr>
        <w:t>Students</w:t>
      </w:r>
      <w:r w:rsidR="00F71AEA" w:rsidRPr="00844714">
        <w:rPr>
          <w:rFonts w:ascii="Arial" w:eastAsia="Times New Roman" w:hAnsi="Arial" w:cs="Arial"/>
          <w:lang w:eastAsia="en-GB"/>
        </w:rPr>
        <w:t>-</w:t>
      </w:r>
      <w:r w:rsidR="00AC18C5" w:rsidRPr="00844714">
        <w:rPr>
          <w:rFonts w:ascii="Arial" w:eastAsia="Times New Roman" w:hAnsi="Arial" w:cs="Arial"/>
          <w:lang w:eastAsia="en-GB"/>
        </w:rPr>
        <w:t>10</w:t>
      </w:r>
    </w:p>
    <w:p w:rsidR="005C5DD1" w:rsidRPr="00844714" w:rsidRDefault="005C5DD1" w:rsidP="00C76915">
      <w:pPr>
        <w:spacing w:before="100" w:beforeAutospacing="1" w:after="100" w:afterAutospacing="1" w:line="240" w:lineRule="auto"/>
        <w:ind w:left="720" w:right="-166" w:firstLine="720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Qualified</w:t>
      </w:r>
      <w:r w:rsidR="00F71AEA" w:rsidRPr="00844714">
        <w:rPr>
          <w:rFonts w:ascii="Arial" w:eastAsia="Times New Roman" w:hAnsi="Arial" w:cs="Arial"/>
          <w:lang w:eastAsia="en-GB"/>
        </w:rPr>
        <w:t>-</w:t>
      </w:r>
      <w:r w:rsidR="00AC18C5" w:rsidRPr="00844714">
        <w:rPr>
          <w:rFonts w:ascii="Arial" w:eastAsia="Times New Roman" w:hAnsi="Arial" w:cs="Arial"/>
          <w:lang w:eastAsia="en-GB"/>
        </w:rPr>
        <w:t>239</w:t>
      </w:r>
    </w:p>
    <w:p w:rsidR="005C5DD1" w:rsidRPr="00844714" w:rsidRDefault="00BC4D1F" w:rsidP="00C76915">
      <w:pPr>
        <w:spacing w:before="100" w:beforeAutospacing="1" w:after="100" w:afterAutospacing="1" w:line="240" w:lineRule="auto"/>
        <w:ind w:left="720" w:right="-166" w:firstLine="720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M</w:t>
      </w:r>
      <w:r w:rsidR="005C5DD1" w:rsidRPr="00844714">
        <w:rPr>
          <w:rFonts w:ascii="Arial" w:eastAsia="Times New Roman" w:hAnsi="Arial" w:cs="Arial"/>
          <w:lang w:eastAsia="en-GB"/>
        </w:rPr>
        <w:t>idwifery</w:t>
      </w:r>
      <w:r w:rsidR="00F71AEA" w:rsidRPr="00844714">
        <w:rPr>
          <w:rFonts w:ascii="Arial" w:eastAsia="Times New Roman" w:hAnsi="Arial" w:cs="Arial"/>
          <w:lang w:eastAsia="en-GB"/>
        </w:rPr>
        <w:t>-</w:t>
      </w:r>
      <w:r w:rsidR="00AC18C5" w:rsidRPr="00844714">
        <w:rPr>
          <w:rFonts w:ascii="Arial" w:eastAsia="Times New Roman" w:hAnsi="Arial" w:cs="Arial"/>
          <w:lang w:eastAsia="en-GB"/>
        </w:rPr>
        <w:t>34</w:t>
      </w:r>
    </w:p>
    <w:p w:rsidR="00AC18C5" w:rsidRPr="009F76BC" w:rsidRDefault="00C76915" w:rsidP="00962D16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AHP -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proofErr w:type="spellStart"/>
      <w:r w:rsidR="009E0991" w:rsidRPr="00844714">
        <w:rPr>
          <w:rFonts w:ascii="Arial" w:eastAsia="Times New Roman" w:hAnsi="Arial" w:cs="Arial"/>
          <w:lang w:eastAsia="en-GB"/>
        </w:rPr>
        <w:t>Physio</w:t>
      </w:r>
      <w:proofErr w:type="spellEnd"/>
      <w:r w:rsidR="009E0991" w:rsidRPr="00844714">
        <w:rPr>
          <w:rFonts w:ascii="Arial" w:eastAsia="Times New Roman" w:hAnsi="Arial" w:cs="Arial"/>
          <w:lang w:eastAsia="en-GB"/>
        </w:rPr>
        <w:t xml:space="preserve">, </w:t>
      </w:r>
      <w:r w:rsidR="00A918EB">
        <w:rPr>
          <w:rFonts w:ascii="Arial" w:eastAsia="Times New Roman" w:hAnsi="Arial" w:cs="Arial"/>
          <w:lang w:eastAsia="en-GB"/>
        </w:rPr>
        <w:t>R</w:t>
      </w:r>
      <w:r w:rsidR="009E0991" w:rsidRPr="00844714">
        <w:rPr>
          <w:rFonts w:ascii="Arial" w:eastAsia="Times New Roman" w:hAnsi="Arial" w:cs="Arial"/>
          <w:lang w:eastAsia="en-GB"/>
        </w:rPr>
        <w:t xml:space="preserve">adiology, </w:t>
      </w:r>
      <w:r w:rsidR="00A918EB" w:rsidRPr="009F76BC">
        <w:rPr>
          <w:rFonts w:ascii="Arial" w:eastAsia="Times New Roman" w:hAnsi="Arial" w:cs="Arial"/>
          <w:lang w:eastAsia="en-GB"/>
        </w:rPr>
        <w:t>H</w:t>
      </w:r>
      <w:r w:rsidR="009E0991" w:rsidRPr="009F76BC">
        <w:rPr>
          <w:rFonts w:ascii="Arial" w:eastAsia="Times New Roman" w:hAnsi="Arial" w:cs="Arial"/>
          <w:lang w:eastAsia="en-GB"/>
        </w:rPr>
        <w:t>ealth</w:t>
      </w:r>
      <w:r w:rsidR="00A918EB" w:rsidRPr="009F76BC">
        <w:rPr>
          <w:rFonts w:ascii="Arial" w:eastAsia="Times New Roman" w:hAnsi="Arial" w:cs="Arial"/>
          <w:lang w:eastAsia="en-GB"/>
        </w:rPr>
        <w:t>C</w:t>
      </w:r>
      <w:r w:rsidR="009E0991" w:rsidRPr="009F76BC">
        <w:rPr>
          <w:rFonts w:ascii="Arial" w:eastAsia="Times New Roman" w:hAnsi="Arial" w:cs="Arial"/>
          <w:lang w:eastAsia="en-GB"/>
        </w:rPr>
        <w:t xml:space="preserve">are </w:t>
      </w:r>
      <w:r w:rsidR="00962D16" w:rsidRPr="009F76BC">
        <w:rPr>
          <w:rFonts w:ascii="Arial" w:eastAsia="Times New Roman" w:hAnsi="Arial" w:cs="Arial"/>
          <w:lang w:eastAsia="en-GB"/>
        </w:rPr>
        <w:t>A</w:t>
      </w:r>
      <w:r w:rsidR="009E0991" w:rsidRPr="009F76BC">
        <w:rPr>
          <w:rFonts w:ascii="Arial" w:eastAsia="Times New Roman" w:hAnsi="Arial" w:cs="Arial"/>
          <w:lang w:eastAsia="en-GB"/>
        </w:rPr>
        <w:t xml:space="preserve">ssistants and </w:t>
      </w:r>
      <w:r w:rsidR="00962D16" w:rsidRPr="009F76BC">
        <w:rPr>
          <w:rFonts w:ascii="Arial" w:eastAsia="Times New Roman" w:hAnsi="Arial" w:cs="Arial"/>
          <w:lang w:eastAsia="en-GB"/>
        </w:rPr>
        <w:t>A</w:t>
      </w:r>
      <w:r w:rsidR="009E0991" w:rsidRPr="009F76BC">
        <w:rPr>
          <w:rFonts w:ascii="Arial" w:eastAsia="Times New Roman" w:hAnsi="Arial" w:cs="Arial"/>
          <w:lang w:eastAsia="en-GB"/>
        </w:rPr>
        <w:t xml:space="preserve">pprentices- </w:t>
      </w:r>
      <w:r w:rsidR="00AC18C5" w:rsidRPr="009F76BC">
        <w:rPr>
          <w:rFonts w:ascii="Arial" w:eastAsia="Times New Roman" w:hAnsi="Arial" w:cs="Arial"/>
          <w:lang w:eastAsia="en-GB"/>
        </w:rPr>
        <w:t>45</w:t>
      </w:r>
    </w:p>
    <w:p w:rsidR="00A55A95" w:rsidRDefault="00C76915" w:rsidP="00962D16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Other -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AC18C5" w:rsidRPr="00844714">
        <w:rPr>
          <w:rFonts w:ascii="Arial" w:eastAsia="Times New Roman" w:hAnsi="Arial" w:cs="Arial"/>
          <w:lang w:eastAsia="en-GB"/>
        </w:rPr>
        <w:t>159</w:t>
      </w:r>
    </w:p>
    <w:p w:rsidR="00B83B44" w:rsidRDefault="00AC18C5" w:rsidP="00B83B44">
      <w:pPr>
        <w:spacing w:before="100" w:beforeAutospacing="1" w:after="100" w:afterAutospacing="1" w:line="240" w:lineRule="auto"/>
        <w:ind w:left="-142" w:right="-166"/>
        <w:jc w:val="center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76D0258" wp14:editId="6BFFAD07">
            <wp:extent cx="5438899" cy="3883231"/>
            <wp:effectExtent l="0" t="0" r="9525" b="222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5A95" w:rsidRDefault="00A55A95" w:rsidP="001F4758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</w:p>
    <w:p w:rsidR="001F4758" w:rsidRDefault="001F4758" w:rsidP="001F4758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4875CB">
        <w:rPr>
          <w:rFonts w:ascii="Arial" w:eastAsia="Times New Roman" w:hAnsi="Arial" w:cs="Arial"/>
          <w:lang w:eastAsia="en-GB"/>
        </w:rPr>
        <w:t>The total number of users from April 1</w:t>
      </w:r>
      <w:r w:rsidRPr="004875CB">
        <w:rPr>
          <w:rFonts w:ascii="Arial" w:eastAsia="Times New Roman" w:hAnsi="Arial" w:cs="Arial"/>
          <w:vertAlign w:val="superscript"/>
          <w:lang w:eastAsia="en-GB"/>
        </w:rPr>
        <w:t>st</w:t>
      </w:r>
      <w:r w:rsidRPr="004875CB">
        <w:rPr>
          <w:rFonts w:ascii="Arial" w:eastAsia="Times New Roman" w:hAnsi="Arial" w:cs="Arial"/>
          <w:lang w:eastAsia="en-GB"/>
        </w:rPr>
        <w:t xml:space="preserve"> 2017 to date (beginning of August 2017) = </w:t>
      </w:r>
      <w:r w:rsidR="004875CB" w:rsidRPr="004875CB">
        <w:rPr>
          <w:rFonts w:ascii="Arial" w:eastAsia="Times New Roman" w:hAnsi="Arial" w:cs="Arial"/>
          <w:lang w:eastAsia="en-GB"/>
        </w:rPr>
        <w:t>815</w:t>
      </w:r>
      <w:r w:rsidR="00573C8A">
        <w:rPr>
          <w:rFonts w:ascii="Arial" w:eastAsia="Times New Roman" w:hAnsi="Arial" w:cs="Arial"/>
          <w:lang w:eastAsia="en-GB"/>
        </w:rPr>
        <w:t xml:space="preserve"> and we will easily triple this as the centre i</w:t>
      </w:r>
      <w:r w:rsidR="00A918EB">
        <w:rPr>
          <w:rFonts w:ascii="Arial" w:eastAsia="Times New Roman" w:hAnsi="Arial" w:cs="Arial"/>
          <w:lang w:eastAsia="en-GB"/>
        </w:rPr>
        <w:t>s virtually</w:t>
      </w:r>
      <w:r w:rsidR="00573C8A">
        <w:rPr>
          <w:rFonts w:ascii="Arial" w:eastAsia="Times New Roman" w:hAnsi="Arial" w:cs="Arial"/>
          <w:lang w:eastAsia="en-GB"/>
        </w:rPr>
        <w:t xml:space="preserve"> fully booked until New Year.</w:t>
      </w:r>
    </w:p>
    <w:p w:rsidR="00B42441" w:rsidRDefault="00B42441" w:rsidP="001F4758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</w:p>
    <w:p w:rsidR="00C76915" w:rsidRDefault="00AC18C5" w:rsidP="00962D16">
      <w:p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b/>
          <w:lang w:eastAsia="en-GB"/>
        </w:rPr>
      </w:pPr>
      <w:r w:rsidRPr="00844714">
        <w:rPr>
          <w:rFonts w:ascii="Arial" w:eastAsia="Times New Roman" w:hAnsi="Arial" w:cs="Arial"/>
          <w:b/>
          <w:lang w:eastAsia="en-GB"/>
        </w:rPr>
        <w:t xml:space="preserve">Courses </w:t>
      </w:r>
      <w:r w:rsidR="005D584E">
        <w:rPr>
          <w:rFonts w:ascii="Arial" w:eastAsia="Times New Roman" w:hAnsi="Arial" w:cs="Arial"/>
          <w:b/>
          <w:lang w:eastAsia="en-GB"/>
        </w:rPr>
        <w:t xml:space="preserve">run </w:t>
      </w:r>
      <w:r w:rsidR="00A918EB">
        <w:rPr>
          <w:rFonts w:ascii="Arial" w:eastAsia="Times New Roman" w:hAnsi="Arial" w:cs="Arial"/>
          <w:b/>
          <w:lang w:eastAsia="en-GB"/>
        </w:rPr>
        <w:t>during 20</w:t>
      </w:r>
      <w:r w:rsidR="005D584E">
        <w:rPr>
          <w:rFonts w:ascii="Arial" w:eastAsia="Times New Roman" w:hAnsi="Arial" w:cs="Arial"/>
          <w:b/>
          <w:lang w:eastAsia="en-GB"/>
        </w:rPr>
        <w:t>16/17</w:t>
      </w:r>
    </w:p>
    <w:p w:rsidR="009E0991" w:rsidRPr="00B83B44" w:rsidRDefault="00C76915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Internal</w:t>
      </w:r>
    </w:p>
    <w:p w:rsidR="00A918EB" w:rsidRDefault="00376E39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A variety of existing courses have been held at DASH including</w:t>
      </w:r>
      <w:r w:rsidR="00A918EB">
        <w:rPr>
          <w:rFonts w:ascii="Arial" w:eastAsia="Times New Roman" w:hAnsi="Arial" w:cs="Arial"/>
          <w:lang w:eastAsia="en-GB"/>
        </w:rPr>
        <w:t>:</w:t>
      </w:r>
    </w:p>
    <w:p w:rsidR="00A918EB" w:rsidRPr="00962D16" w:rsidRDefault="00A918EB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I</w:t>
      </w:r>
      <w:r w:rsidR="00376E39" w:rsidRPr="00962D16">
        <w:rPr>
          <w:rFonts w:ascii="Arial" w:eastAsia="Times New Roman" w:hAnsi="Arial" w:cs="Arial"/>
          <w:lang w:eastAsia="en-GB"/>
        </w:rPr>
        <w:t>mmediate/</w:t>
      </w:r>
      <w:r w:rsidRPr="00962D16">
        <w:rPr>
          <w:rFonts w:ascii="Arial" w:eastAsia="Times New Roman" w:hAnsi="Arial" w:cs="Arial"/>
          <w:lang w:eastAsia="en-GB"/>
        </w:rPr>
        <w:t>A</w:t>
      </w:r>
      <w:r w:rsidR="00376E39" w:rsidRPr="00962D16">
        <w:rPr>
          <w:rFonts w:ascii="Arial" w:eastAsia="Times New Roman" w:hAnsi="Arial" w:cs="Arial"/>
          <w:lang w:eastAsia="en-GB"/>
        </w:rPr>
        <w:t xml:space="preserve">dvanced and </w:t>
      </w:r>
      <w:r w:rsidRPr="00962D16">
        <w:rPr>
          <w:rFonts w:ascii="Arial" w:eastAsia="Times New Roman" w:hAnsi="Arial" w:cs="Arial"/>
          <w:lang w:eastAsia="en-GB"/>
        </w:rPr>
        <w:t>P</w:t>
      </w:r>
      <w:r w:rsidR="00376E39" w:rsidRPr="00962D16">
        <w:rPr>
          <w:rFonts w:ascii="Arial" w:eastAsia="Times New Roman" w:hAnsi="Arial" w:cs="Arial"/>
          <w:lang w:eastAsia="en-GB"/>
        </w:rPr>
        <w:t>aediatric life support</w:t>
      </w:r>
      <w:r w:rsidR="009E0991" w:rsidRPr="00962D16">
        <w:rPr>
          <w:rFonts w:ascii="Arial" w:eastAsia="Times New Roman" w:hAnsi="Arial" w:cs="Arial"/>
          <w:lang w:eastAsia="en-GB"/>
        </w:rPr>
        <w:t xml:space="preserve"> for </w:t>
      </w:r>
      <w:r w:rsidR="004875CB" w:rsidRPr="00962D16">
        <w:rPr>
          <w:rFonts w:ascii="Arial" w:eastAsia="Times New Roman" w:hAnsi="Arial" w:cs="Arial"/>
          <w:lang w:eastAsia="en-GB"/>
        </w:rPr>
        <w:t xml:space="preserve">whole </w:t>
      </w:r>
      <w:r w:rsidR="00A4318E" w:rsidRPr="00962D16">
        <w:rPr>
          <w:rFonts w:ascii="Arial" w:eastAsia="Times New Roman" w:hAnsi="Arial" w:cs="Arial"/>
          <w:lang w:eastAsia="en-GB"/>
        </w:rPr>
        <w:t>clinical teams</w:t>
      </w:r>
    </w:p>
    <w:p w:rsidR="00A918EB" w:rsidRPr="00962D16" w:rsidRDefault="00A4318E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NACAN (</w:t>
      </w:r>
      <w:r w:rsidR="00A918EB" w:rsidRPr="00962D16">
        <w:rPr>
          <w:rFonts w:ascii="Arial" w:eastAsia="Times New Roman" w:hAnsi="Arial" w:cs="Arial"/>
          <w:lang w:eastAsia="en-GB"/>
        </w:rPr>
        <w:t>N</w:t>
      </w:r>
      <w:r w:rsidRPr="00962D16">
        <w:rPr>
          <w:rFonts w:ascii="Arial" w:eastAsia="Times New Roman" w:hAnsi="Arial" w:cs="Arial"/>
          <w:lang w:eastAsia="en-GB"/>
        </w:rPr>
        <w:t>urse Practitioner course)</w:t>
      </w:r>
    </w:p>
    <w:p w:rsidR="00A918EB" w:rsidRPr="00962D16" w:rsidRDefault="009D2FF8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AR</w:t>
      </w:r>
      <w:r w:rsidR="00A4318E" w:rsidRPr="00962D16">
        <w:rPr>
          <w:rFonts w:ascii="Arial" w:eastAsia="Times New Roman" w:hAnsi="Arial" w:cs="Arial"/>
          <w:lang w:eastAsia="en-GB"/>
        </w:rPr>
        <w:t xml:space="preserve">RT; </w:t>
      </w:r>
      <w:r w:rsidR="009E0991" w:rsidRPr="00962D16">
        <w:rPr>
          <w:rFonts w:ascii="Arial" w:eastAsia="Times New Roman" w:hAnsi="Arial" w:cs="Arial"/>
          <w:lang w:eastAsia="en-GB"/>
        </w:rPr>
        <w:t xml:space="preserve">SMART </w:t>
      </w:r>
      <w:r w:rsidR="00A4318E" w:rsidRPr="00962D16">
        <w:rPr>
          <w:rFonts w:ascii="Arial" w:eastAsia="Times New Roman" w:hAnsi="Arial" w:cs="Arial"/>
          <w:lang w:eastAsia="en-GB"/>
        </w:rPr>
        <w:t xml:space="preserve">(for newly qualified </w:t>
      </w:r>
      <w:r w:rsidR="00A918EB" w:rsidRPr="00962D16">
        <w:rPr>
          <w:rFonts w:ascii="Arial" w:eastAsia="Times New Roman" w:hAnsi="Arial" w:cs="Arial"/>
          <w:lang w:eastAsia="en-GB"/>
        </w:rPr>
        <w:t>n</w:t>
      </w:r>
      <w:r w:rsidR="00A4318E" w:rsidRPr="00962D16">
        <w:rPr>
          <w:rFonts w:ascii="Arial" w:eastAsia="Times New Roman" w:hAnsi="Arial" w:cs="Arial"/>
          <w:lang w:eastAsia="en-GB"/>
        </w:rPr>
        <w:t>urses)</w:t>
      </w:r>
    </w:p>
    <w:p w:rsidR="00A918EB" w:rsidRPr="00962D16" w:rsidRDefault="009E0991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proofErr w:type="spellStart"/>
      <w:r w:rsidRPr="00962D16">
        <w:rPr>
          <w:rFonts w:ascii="Arial" w:eastAsia="Times New Roman" w:hAnsi="Arial" w:cs="Arial"/>
          <w:lang w:eastAsia="en-GB"/>
        </w:rPr>
        <w:t>NuKIT</w:t>
      </w:r>
      <w:proofErr w:type="spellEnd"/>
      <w:r w:rsidRPr="00962D16">
        <w:rPr>
          <w:rFonts w:ascii="Arial" w:eastAsia="Times New Roman" w:hAnsi="Arial" w:cs="Arial"/>
          <w:lang w:eastAsia="en-GB"/>
        </w:rPr>
        <w:t xml:space="preserve"> </w:t>
      </w:r>
      <w:r w:rsidR="004875CB" w:rsidRPr="00962D16">
        <w:rPr>
          <w:rFonts w:ascii="Arial" w:eastAsia="Times New Roman" w:hAnsi="Arial" w:cs="Arial"/>
          <w:lang w:eastAsia="en-GB"/>
        </w:rPr>
        <w:t>(trauma course for nurses</w:t>
      </w:r>
      <w:r w:rsidR="00A4318E" w:rsidRPr="00962D16">
        <w:rPr>
          <w:rFonts w:ascii="Arial" w:eastAsia="Times New Roman" w:hAnsi="Arial" w:cs="Arial"/>
          <w:lang w:eastAsia="en-GB"/>
        </w:rPr>
        <w:t>)</w:t>
      </w:r>
    </w:p>
    <w:p w:rsidR="00A918EB" w:rsidRPr="00962D16" w:rsidRDefault="00152F90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PROMPT</w:t>
      </w:r>
      <w:r w:rsidR="00A918EB" w:rsidRPr="00962D16">
        <w:rPr>
          <w:rFonts w:ascii="Arial" w:eastAsia="Times New Roman" w:hAnsi="Arial" w:cs="Arial"/>
          <w:lang w:eastAsia="en-GB"/>
        </w:rPr>
        <w:t xml:space="preserve"> (a course </w:t>
      </w:r>
      <w:r w:rsidRPr="00962D16">
        <w:rPr>
          <w:rFonts w:ascii="Arial" w:eastAsia="Times New Roman" w:hAnsi="Arial" w:cs="Arial"/>
          <w:lang w:eastAsia="en-GB"/>
        </w:rPr>
        <w:t>for midwives an</w:t>
      </w:r>
      <w:r w:rsidR="00A4318E" w:rsidRPr="00962D16">
        <w:rPr>
          <w:rFonts w:ascii="Arial" w:eastAsia="Times New Roman" w:hAnsi="Arial" w:cs="Arial"/>
          <w:lang w:eastAsia="en-GB"/>
        </w:rPr>
        <w:t>d</w:t>
      </w:r>
      <w:r w:rsidRPr="00962D16">
        <w:rPr>
          <w:rFonts w:ascii="Arial" w:eastAsia="Times New Roman" w:hAnsi="Arial" w:cs="Arial"/>
          <w:lang w:eastAsia="en-GB"/>
        </w:rPr>
        <w:t xml:space="preserve"> obstetric team</w:t>
      </w:r>
      <w:r w:rsidR="009E0991" w:rsidRPr="00962D16">
        <w:rPr>
          <w:rFonts w:ascii="Arial" w:eastAsia="Times New Roman" w:hAnsi="Arial" w:cs="Arial"/>
          <w:lang w:eastAsia="en-GB"/>
        </w:rPr>
        <w:t>s</w:t>
      </w:r>
      <w:r w:rsidR="00A918EB" w:rsidRPr="00962D16">
        <w:rPr>
          <w:rFonts w:ascii="Arial" w:eastAsia="Times New Roman" w:hAnsi="Arial" w:cs="Arial"/>
          <w:lang w:eastAsia="en-GB"/>
        </w:rPr>
        <w:t>)</w:t>
      </w:r>
    </w:p>
    <w:p w:rsidR="002D3E90" w:rsidRPr="00962D16" w:rsidRDefault="009E0991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Care certificate for Healthc</w:t>
      </w:r>
      <w:r w:rsidR="00A4318E" w:rsidRPr="00962D16">
        <w:rPr>
          <w:rFonts w:ascii="Arial" w:eastAsia="Times New Roman" w:hAnsi="Arial" w:cs="Arial"/>
          <w:lang w:eastAsia="en-GB"/>
        </w:rPr>
        <w:t>are assistants and apprentices</w:t>
      </w:r>
    </w:p>
    <w:p w:rsidR="002D3E90" w:rsidRPr="00962D16" w:rsidRDefault="009E0991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 xml:space="preserve">T4T transfer training of critically ill patients </w:t>
      </w:r>
      <w:r w:rsidR="00A4318E" w:rsidRPr="00962D16">
        <w:rPr>
          <w:rFonts w:ascii="Arial" w:eastAsia="Times New Roman" w:hAnsi="Arial" w:cs="Arial"/>
          <w:lang w:eastAsia="en-GB"/>
        </w:rPr>
        <w:t>for ITU teams</w:t>
      </w:r>
    </w:p>
    <w:p w:rsidR="00376E39" w:rsidRPr="00962D16" w:rsidRDefault="002D3E90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 xml:space="preserve">Plus </w:t>
      </w:r>
      <w:r w:rsidR="009E0991" w:rsidRPr="00962D16">
        <w:rPr>
          <w:rFonts w:ascii="Arial" w:eastAsia="Times New Roman" w:hAnsi="Arial" w:cs="Arial"/>
          <w:lang w:eastAsia="en-GB"/>
        </w:rPr>
        <w:t xml:space="preserve">various Emergency </w:t>
      </w:r>
      <w:proofErr w:type="gramStart"/>
      <w:r w:rsidR="009E0991" w:rsidRPr="00962D16">
        <w:rPr>
          <w:rFonts w:ascii="Arial" w:eastAsia="Times New Roman" w:hAnsi="Arial" w:cs="Arial"/>
          <w:lang w:eastAsia="en-GB"/>
        </w:rPr>
        <w:t>care</w:t>
      </w:r>
      <w:proofErr w:type="gramEnd"/>
      <w:r w:rsidR="00A55A95" w:rsidRPr="00962D16">
        <w:rPr>
          <w:rFonts w:ascii="Arial" w:eastAsia="Times New Roman" w:hAnsi="Arial" w:cs="Arial"/>
          <w:lang w:eastAsia="en-GB"/>
        </w:rPr>
        <w:t xml:space="preserve">, </w:t>
      </w:r>
      <w:r w:rsidR="00962D16" w:rsidRPr="00962D16">
        <w:rPr>
          <w:rFonts w:ascii="Arial" w:eastAsia="Times New Roman" w:hAnsi="Arial" w:cs="Arial"/>
          <w:lang w:eastAsia="en-GB"/>
        </w:rPr>
        <w:t>surgical and</w:t>
      </w:r>
      <w:r w:rsidR="009E0991" w:rsidRPr="00962D16">
        <w:rPr>
          <w:rFonts w:ascii="Arial" w:eastAsia="Times New Roman" w:hAnsi="Arial" w:cs="Arial"/>
          <w:lang w:eastAsia="en-GB"/>
        </w:rPr>
        <w:t xml:space="preserve"> anaesthetic courses a</w:t>
      </w:r>
      <w:r w:rsidR="00A55A95" w:rsidRPr="00962D16">
        <w:rPr>
          <w:rFonts w:ascii="Arial" w:eastAsia="Times New Roman" w:hAnsi="Arial" w:cs="Arial"/>
          <w:lang w:eastAsia="en-GB"/>
        </w:rPr>
        <w:t>imed at postgraduate level and teams.</w:t>
      </w:r>
    </w:p>
    <w:p w:rsidR="00A55A95" w:rsidRDefault="002D3E90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addition </w:t>
      </w:r>
      <w:r w:rsidR="009D2FF8" w:rsidRPr="00844714">
        <w:rPr>
          <w:rFonts w:ascii="Arial" w:eastAsia="Times New Roman" w:hAnsi="Arial" w:cs="Arial"/>
          <w:lang w:eastAsia="en-GB"/>
        </w:rPr>
        <w:t xml:space="preserve">Undergraduate medical students </w:t>
      </w:r>
      <w:r>
        <w:rPr>
          <w:rFonts w:ascii="Arial" w:eastAsia="Times New Roman" w:hAnsi="Arial" w:cs="Arial"/>
          <w:lang w:eastAsia="en-GB"/>
        </w:rPr>
        <w:t>undertake</w:t>
      </w:r>
      <w:r w:rsidRPr="00844714">
        <w:rPr>
          <w:rFonts w:ascii="Arial" w:eastAsia="Times New Roman" w:hAnsi="Arial" w:cs="Arial"/>
          <w:lang w:eastAsia="en-GB"/>
        </w:rPr>
        <w:t xml:space="preserve"> </w:t>
      </w:r>
      <w:r w:rsidR="009D2FF8" w:rsidRPr="00844714">
        <w:rPr>
          <w:rFonts w:ascii="Arial" w:eastAsia="Times New Roman" w:hAnsi="Arial" w:cs="Arial"/>
          <w:lang w:eastAsia="en-GB"/>
        </w:rPr>
        <w:t>a wide variety of interactive simulation days t</w:t>
      </w:r>
      <w:r w:rsidR="0041453F" w:rsidRPr="00844714">
        <w:rPr>
          <w:rFonts w:ascii="Arial" w:eastAsia="Times New Roman" w:hAnsi="Arial" w:cs="Arial"/>
          <w:lang w:eastAsia="en-GB"/>
        </w:rPr>
        <w:t>hrough</w:t>
      </w:r>
      <w:r>
        <w:rPr>
          <w:rFonts w:ascii="Arial" w:eastAsia="Times New Roman" w:hAnsi="Arial" w:cs="Arial"/>
          <w:lang w:eastAsia="en-GB"/>
        </w:rPr>
        <w:t>out</w:t>
      </w:r>
      <w:r w:rsidR="0041453F" w:rsidRPr="00844714">
        <w:rPr>
          <w:rFonts w:ascii="Arial" w:eastAsia="Times New Roman" w:hAnsi="Arial" w:cs="Arial"/>
          <w:lang w:eastAsia="en-GB"/>
        </w:rPr>
        <w:t xml:space="preserve"> their training programme</w:t>
      </w:r>
      <w:r w:rsidR="009D2FF8" w:rsidRPr="00844714">
        <w:rPr>
          <w:rFonts w:ascii="Arial" w:eastAsia="Times New Roman" w:hAnsi="Arial" w:cs="Arial"/>
          <w:lang w:eastAsia="en-GB"/>
        </w:rPr>
        <w:t xml:space="preserve">. </w:t>
      </w:r>
    </w:p>
    <w:p w:rsidR="009D2FF8" w:rsidRPr="00844714" w:rsidRDefault="0041453F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The </w:t>
      </w:r>
      <w:r w:rsidR="00A4318E">
        <w:rPr>
          <w:rFonts w:ascii="Arial" w:eastAsia="Times New Roman" w:hAnsi="Arial" w:cs="Arial"/>
          <w:lang w:eastAsia="en-GB"/>
        </w:rPr>
        <w:t>final year medical school exams (</w:t>
      </w:r>
      <w:r w:rsidR="00EB0448" w:rsidRPr="00844714">
        <w:rPr>
          <w:rFonts w:ascii="Arial" w:eastAsia="Times New Roman" w:hAnsi="Arial" w:cs="Arial"/>
          <w:lang w:eastAsia="en-GB"/>
        </w:rPr>
        <w:t>MOSLERS and OSCE’s</w:t>
      </w:r>
      <w:r w:rsidR="00A4318E">
        <w:rPr>
          <w:rFonts w:ascii="Arial" w:eastAsia="Times New Roman" w:hAnsi="Arial" w:cs="Arial"/>
          <w:lang w:eastAsia="en-GB"/>
        </w:rPr>
        <w:t>)</w:t>
      </w:r>
      <w:r w:rsidR="00EB0448" w:rsidRPr="00844714">
        <w:rPr>
          <w:rFonts w:ascii="Arial" w:eastAsia="Times New Roman" w:hAnsi="Arial" w:cs="Arial"/>
          <w:lang w:eastAsia="en-GB"/>
        </w:rPr>
        <w:t xml:space="preserve"> </w:t>
      </w:r>
      <w:r w:rsidRPr="00844714">
        <w:rPr>
          <w:rFonts w:ascii="Arial" w:eastAsia="Times New Roman" w:hAnsi="Arial" w:cs="Arial"/>
          <w:lang w:eastAsia="en-GB"/>
        </w:rPr>
        <w:t>are also held at DASH.</w:t>
      </w:r>
      <w:r w:rsidR="00EB0448" w:rsidRPr="00844714">
        <w:rPr>
          <w:rFonts w:ascii="Arial" w:eastAsia="Times New Roman" w:hAnsi="Arial" w:cs="Arial"/>
          <w:lang w:eastAsia="en-GB"/>
        </w:rPr>
        <w:t xml:space="preserve"> These are tomorrow’s doctors!</w:t>
      </w:r>
    </w:p>
    <w:p w:rsidR="00B83B44" w:rsidRDefault="00EB0448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lastRenderedPageBreak/>
        <w:t>Nurse practitioner exam</w:t>
      </w:r>
      <w:r w:rsidR="00B83B44">
        <w:rPr>
          <w:rFonts w:ascii="Arial" w:eastAsia="Times New Roman" w:hAnsi="Arial" w:cs="Arial"/>
          <w:lang w:eastAsia="en-GB"/>
        </w:rPr>
        <w:t xml:space="preserve">inations are also held </w:t>
      </w:r>
      <w:r w:rsidR="00A4318E">
        <w:rPr>
          <w:rFonts w:ascii="Arial" w:eastAsia="Times New Roman" w:hAnsi="Arial" w:cs="Arial"/>
          <w:lang w:eastAsia="en-GB"/>
        </w:rPr>
        <w:t xml:space="preserve">at DASH and we have just held the exams for the first intake of Physician </w:t>
      </w:r>
      <w:r w:rsidR="002D3E90">
        <w:rPr>
          <w:rFonts w:ascii="Arial" w:eastAsia="Times New Roman" w:hAnsi="Arial" w:cs="Arial"/>
          <w:lang w:eastAsia="en-GB"/>
        </w:rPr>
        <w:t>A</w:t>
      </w:r>
      <w:r w:rsidR="00A4318E">
        <w:rPr>
          <w:rFonts w:ascii="Arial" w:eastAsia="Times New Roman" w:hAnsi="Arial" w:cs="Arial"/>
          <w:lang w:eastAsia="en-GB"/>
        </w:rPr>
        <w:t xml:space="preserve">ssociates </w:t>
      </w:r>
      <w:r w:rsidR="00A55A95">
        <w:rPr>
          <w:rFonts w:ascii="Arial" w:eastAsia="Times New Roman" w:hAnsi="Arial" w:cs="Arial"/>
          <w:lang w:eastAsia="en-GB"/>
        </w:rPr>
        <w:t>in the region for Newcastle University.</w:t>
      </w:r>
    </w:p>
    <w:p w:rsidR="00B83B44" w:rsidRDefault="00C76915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External</w:t>
      </w:r>
    </w:p>
    <w:p w:rsidR="00A55A95" w:rsidRDefault="009E0991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color w:val="000000"/>
          <w:lang w:eastAsia="en-GB"/>
        </w:rPr>
      </w:pPr>
      <w:r w:rsidRPr="00844714">
        <w:rPr>
          <w:rFonts w:ascii="Arial" w:eastAsia="Times New Roman" w:hAnsi="Arial" w:cs="Arial"/>
          <w:color w:val="000000"/>
          <w:lang w:eastAsia="en-GB"/>
        </w:rPr>
        <w:t xml:space="preserve">We </w:t>
      </w:r>
      <w:r w:rsidR="002D3E90">
        <w:rPr>
          <w:rFonts w:ascii="Arial" w:eastAsia="Times New Roman" w:hAnsi="Arial" w:cs="Arial"/>
          <w:color w:val="000000"/>
          <w:lang w:eastAsia="en-GB"/>
        </w:rPr>
        <w:t>have been</w:t>
      </w:r>
      <w:r w:rsidR="002D3E90" w:rsidRPr="0084471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44714">
        <w:rPr>
          <w:rFonts w:ascii="Arial" w:eastAsia="Times New Roman" w:hAnsi="Arial" w:cs="Arial"/>
          <w:color w:val="000000"/>
          <w:lang w:eastAsia="en-GB"/>
        </w:rPr>
        <w:t>very pleased to welcom</w:t>
      </w:r>
      <w:r w:rsidR="00A55A95">
        <w:rPr>
          <w:rFonts w:ascii="Arial" w:eastAsia="Times New Roman" w:hAnsi="Arial" w:cs="Arial"/>
          <w:color w:val="000000"/>
          <w:lang w:eastAsia="en-GB"/>
        </w:rPr>
        <w:t>e some external users to DASH:</w:t>
      </w:r>
    </w:p>
    <w:p w:rsidR="00A55A95" w:rsidRPr="00A55A95" w:rsidRDefault="00B30A51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T</w:t>
      </w:r>
      <w:r w:rsidR="009D2FF8" w:rsidRPr="00962D16">
        <w:rPr>
          <w:rFonts w:ascii="Arial" w:eastAsia="Times New Roman" w:hAnsi="Arial" w:cs="Arial"/>
          <w:lang w:eastAsia="en-GB"/>
        </w:rPr>
        <w:t xml:space="preserve">he Royal College </w:t>
      </w:r>
      <w:r w:rsidR="009E0991" w:rsidRPr="00962D16">
        <w:rPr>
          <w:rFonts w:ascii="Arial" w:eastAsia="Times New Roman" w:hAnsi="Arial" w:cs="Arial"/>
          <w:lang w:eastAsia="en-GB"/>
        </w:rPr>
        <w:t>of Surgeons</w:t>
      </w:r>
      <w:r w:rsidR="00A55A95" w:rsidRPr="00962D16">
        <w:rPr>
          <w:rFonts w:ascii="Arial" w:eastAsia="Times New Roman" w:hAnsi="Arial" w:cs="Arial"/>
          <w:lang w:eastAsia="en-GB"/>
        </w:rPr>
        <w:t xml:space="preserve"> (RCS)</w:t>
      </w:r>
      <w:r w:rsidR="009E0991" w:rsidRPr="00962D16">
        <w:rPr>
          <w:rFonts w:ascii="Arial" w:eastAsia="Times New Roman" w:hAnsi="Arial" w:cs="Arial"/>
          <w:lang w:eastAsia="en-GB"/>
        </w:rPr>
        <w:t xml:space="preserve"> Edinburgh</w:t>
      </w:r>
      <w:r w:rsidR="006B03E1" w:rsidRPr="00962D16">
        <w:rPr>
          <w:rFonts w:ascii="Arial" w:eastAsia="Times New Roman" w:hAnsi="Arial" w:cs="Arial"/>
          <w:lang w:eastAsia="en-GB"/>
        </w:rPr>
        <w:t xml:space="preserve"> held a regional surgical skills competition for final year medical students, </w:t>
      </w:r>
    </w:p>
    <w:p w:rsidR="00A55A95" w:rsidRPr="00A55A95" w:rsidRDefault="006B03E1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Health Education England</w:t>
      </w:r>
      <w:r w:rsidR="00A55A95" w:rsidRPr="00962D16">
        <w:rPr>
          <w:rFonts w:ascii="Arial" w:eastAsia="Times New Roman" w:hAnsi="Arial" w:cs="Arial"/>
          <w:lang w:eastAsia="en-GB"/>
        </w:rPr>
        <w:t xml:space="preserve"> (HEE)</w:t>
      </w:r>
      <w:r w:rsidRPr="00962D16">
        <w:rPr>
          <w:rFonts w:ascii="Arial" w:eastAsia="Times New Roman" w:hAnsi="Arial" w:cs="Arial"/>
          <w:lang w:eastAsia="en-GB"/>
        </w:rPr>
        <w:t xml:space="preserve"> NE held two one day Surgical crisis courses </w:t>
      </w:r>
    </w:p>
    <w:p w:rsidR="00A55A95" w:rsidRPr="00A55A95" w:rsidRDefault="00A55A95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The RCS</w:t>
      </w:r>
      <w:r w:rsidR="00B30A51" w:rsidRPr="00962D16">
        <w:rPr>
          <w:rFonts w:ascii="Arial" w:eastAsia="Times New Roman" w:hAnsi="Arial" w:cs="Arial"/>
          <w:lang w:eastAsia="en-GB"/>
        </w:rPr>
        <w:t xml:space="preserve"> </w:t>
      </w:r>
      <w:r w:rsidR="006B03E1" w:rsidRPr="00962D16">
        <w:rPr>
          <w:rFonts w:ascii="Arial" w:eastAsia="Times New Roman" w:hAnsi="Arial" w:cs="Arial"/>
          <w:lang w:eastAsia="en-GB"/>
        </w:rPr>
        <w:t xml:space="preserve">is holding a </w:t>
      </w:r>
      <w:r w:rsidR="00B30A51" w:rsidRPr="00962D16">
        <w:rPr>
          <w:rFonts w:ascii="Arial" w:eastAsia="Times New Roman" w:hAnsi="Arial" w:cs="Arial"/>
          <w:lang w:eastAsia="en-GB"/>
        </w:rPr>
        <w:t>surgical skills 2 day course</w:t>
      </w:r>
      <w:r w:rsidR="006B03E1" w:rsidRPr="00962D16">
        <w:rPr>
          <w:rFonts w:ascii="Arial" w:eastAsia="Times New Roman" w:hAnsi="Arial" w:cs="Arial"/>
          <w:lang w:eastAsia="en-GB"/>
        </w:rPr>
        <w:t xml:space="preserve"> in a few months</w:t>
      </w:r>
      <w:r w:rsidR="00077E60" w:rsidRPr="00962D16">
        <w:rPr>
          <w:rFonts w:ascii="Arial" w:eastAsia="Times New Roman" w:hAnsi="Arial" w:cs="Arial"/>
          <w:lang w:eastAsia="en-GB"/>
        </w:rPr>
        <w:t xml:space="preserve">. </w:t>
      </w:r>
    </w:p>
    <w:p w:rsidR="00B83B44" w:rsidRPr="00A55A95" w:rsidRDefault="00077E60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The Neonatal network regional course is also being held at DASH.</w:t>
      </w:r>
    </w:p>
    <w:p w:rsidR="00A55A95" w:rsidRPr="005D584E" w:rsidRDefault="00A55A95" w:rsidP="00962D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  <w:r w:rsidRPr="00962D16">
        <w:rPr>
          <w:rFonts w:ascii="Arial" w:eastAsia="Times New Roman" w:hAnsi="Arial" w:cs="Arial"/>
          <w:lang w:eastAsia="en-GB"/>
        </w:rPr>
        <w:t>HEE</w:t>
      </w:r>
      <w:r>
        <w:rPr>
          <w:rFonts w:ascii="Arial" w:eastAsia="Times New Roman" w:hAnsi="Arial" w:cs="Arial"/>
          <w:color w:val="000000"/>
          <w:lang w:eastAsia="en-GB"/>
        </w:rPr>
        <w:t xml:space="preserve"> NE is running two further one day courses later in the year.</w:t>
      </w:r>
    </w:p>
    <w:p w:rsidR="005D584E" w:rsidRPr="00A55A95" w:rsidRDefault="005D584E" w:rsidP="005D584E">
      <w:pPr>
        <w:pStyle w:val="ListParagraph"/>
        <w:spacing w:before="100" w:beforeAutospacing="1" w:after="100" w:afterAutospacing="1" w:line="240" w:lineRule="auto"/>
        <w:ind w:right="-166"/>
        <w:outlineLvl w:val="2"/>
        <w:rPr>
          <w:rFonts w:ascii="Arial" w:eastAsia="Times New Roman" w:hAnsi="Arial" w:cs="Arial"/>
          <w:lang w:eastAsia="en-GB"/>
        </w:rPr>
      </w:pPr>
    </w:p>
    <w:p w:rsidR="00B83B44" w:rsidRDefault="00C76915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International</w:t>
      </w:r>
    </w:p>
    <w:p w:rsidR="00B83B44" w:rsidRDefault="00A55A95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Dash has also hosted</w:t>
      </w:r>
      <w:r w:rsidR="006B03E1" w:rsidRPr="00844714">
        <w:rPr>
          <w:rFonts w:ascii="Arial" w:eastAsia="Times New Roman" w:hAnsi="Arial" w:cs="Arial"/>
          <w:color w:val="000000"/>
          <w:lang w:eastAsia="en-GB"/>
        </w:rPr>
        <w:t xml:space="preserve"> the </w:t>
      </w:r>
      <w:r>
        <w:rPr>
          <w:rFonts w:ascii="Arial" w:eastAsia="Times New Roman" w:hAnsi="Arial" w:cs="Arial"/>
          <w:color w:val="000000"/>
          <w:lang w:eastAsia="en-GB"/>
        </w:rPr>
        <w:t xml:space="preserve">3 day </w:t>
      </w:r>
      <w:r w:rsidR="00B30A51" w:rsidRPr="00844714">
        <w:rPr>
          <w:rFonts w:ascii="Arial" w:eastAsia="Times New Roman" w:hAnsi="Arial" w:cs="Arial"/>
          <w:color w:val="000000"/>
          <w:lang w:eastAsia="en-GB"/>
        </w:rPr>
        <w:t xml:space="preserve">European Trauma Course </w:t>
      </w:r>
      <w:r>
        <w:rPr>
          <w:rFonts w:ascii="Arial" w:eastAsia="Times New Roman" w:hAnsi="Arial" w:cs="Arial"/>
          <w:color w:val="000000"/>
          <w:lang w:eastAsia="en-GB"/>
        </w:rPr>
        <w:t>for postgraduate candidates in Emergency care; they were extremely impressed and will hopefully be back next year.</w:t>
      </w:r>
    </w:p>
    <w:p w:rsidR="00655B81" w:rsidRPr="00B83B44" w:rsidRDefault="00C76915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New</w:t>
      </w:r>
      <w:r w:rsidR="0052591A">
        <w:rPr>
          <w:rFonts w:ascii="Arial" w:eastAsia="Times New Roman" w:hAnsi="Arial" w:cs="Arial"/>
          <w:b/>
          <w:color w:val="000000"/>
          <w:lang w:eastAsia="en-GB"/>
        </w:rPr>
        <w:t xml:space="preserve"> Courses</w:t>
      </w:r>
    </w:p>
    <w:p w:rsidR="009D2FF8" w:rsidRPr="00844714" w:rsidRDefault="00B30A51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Due to the fantastic space, design, equipmen</w:t>
      </w:r>
      <w:r w:rsidR="007D5108" w:rsidRPr="00844714">
        <w:rPr>
          <w:rFonts w:ascii="Arial" w:eastAsia="Times New Roman" w:hAnsi="Arial" w:cs="Arial"/>
          <w:lang w:eastAsia="en-GB"/>
        </w:rPr>
        <w:t>t and dedicated staff, DASH has</w:t>
      </w:r>
      <w:r w:rsidRPr="00844714">
        <w:rPr>
          <w:rFonts w:ascii="Arial" w:eastAsia="Times New Roman" w:hAnsi="Arial" w:cs="Arial"/>
          <w:lang w:eastAsia="en-GB"/>
        </w:rPr>
        <w:t xml:space="preserve"> attracted a lot of interest </w:t>
      </w:r>
      <w:r w:rsidR="009D2FF8" w:rsidRPr="00844714">
        <w:rPr>
          <w:rFonts w:ascii="Arial" w:eastAsia="Times New Roman" w:hAnsi="Arial" w:cs="Arial"/>
          <w:lang w:eastAsia="en-GB"/>
        </w:rPr>
        <w:t xml:space="preserve">from our </w:t>
      </w:r>
      <w:r w:rsidR="0052591A">
        <w:rPr>
          <w:rFonts w:ascii="Arial" w:eastAsia="Times New Roman" w:hAnsi="Arial" w:cs="Arial"/>
          <w:lang w:eastAsia="en-GB"/>
        </w:rPr>
        <w:t>own Trust employees</w:t>
      </w:r>
      <w:r w:rsidR="009D2FF8" w:rsidRPr="00844714">
        <w:rPr>
          <w:rFonts w:ascii="Arial" w:eastAsia="Times New Roman" w:hAnsi="Arial" w:cs="Arial"/>
          <w:lang w:eastAsia="en-GB"/>
        </w:rPr>
        <w:t xml:space="preserve"> wanting to develop</w:t>
      </w:r>
      <w:r w:rsidRPr="00844714">
        <w:rPr>
          <w:rFonts w:ascii="Arial" w:eastAsia="Times New Roman" w:hAnsi="Arial" w:cs="Arial"/>
          <w:lang w:eastAsia="en-GB"/>
        </w:rPr>
        <w:t xml:space="preserve"> </w:t>
      </w:r>
      <w:r w:rsidR="00644120" w:rsidRPr="00844714">
        <w:rPr>
          <w:rFonts w:ascii="Arial" w:eastAsia="Times New Roman" w:hAnsi="Arial" w:cs="Arial"/>
          <w:lang w:eastAsia="en-GB"/>
        </w:rPr>
        <w:t xml:space="preserve">new </w:t>
      </w:r>
      <w:r w:rsidRPr="00844714">
        <w:rPr>
          <w:rFonts w:ascii="Arial" w:eastAsia="Times New Roman" w:hAnsi="Arial" w:cs="Arial"/>
          <w:lang w:eastAsia="en-GB"/>
        </w:rPr>
        <w:t xml:space="preserve">training </w:t>
      </w:r>
      <w:r w:rsidR="00644120" w:rsidRPr="00844714">
        <w:rPr>
          <w:rFonts w:ascii="Arial" w:eastAsia="Times New Roman" w:hAnsi="Arial" w:cs="Arial"/>
          <w:lang w:eastAsia="en-GB"/>
        </w:rPr>
        <w:t xml:space="preserve">ideas. </w:t>
      </w:r>
    </w:p>
    <w:p w:rsidR="0041453F" w:rsidRPr="00844714" w:rsidRDefault="0041453F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Radiologists and </w:t>
      </w:r>
      <w:r w:rsidR="002D3E90">
        <w:rPr>
          <w:rFonts w:ascii="Arial" w:eastAsia="Times New Roman" w:hAnsi="Arial" w:cs="Arial"/>
          <w:lang w:eastAsia="en-GB"/>
        </w:rPr>
        <w:t>P</w:t>
      </w:r>
      <w:r w:rsidRPr="00844714">
        <w:rPr>
          <w:rFonts w:ascii="Arial" w:eastAsia="Times New Roman" w:hAnsi="Arial" w:cs="Arial"/>
          <w:lang w:eastAsia="en-GB"/>
        </w:rPr>
        <w:t>hysiotherapists are new to simulation but have de</w:t>
      </w:r>
      <w:r w:rsidR="00EB0448" w:rsidRPr="00844714">
        <w:rPr>
          <w:rFonts w:ascii="Arial" w:eastAsia="Times New Roman" w:hAnsi="Arial" w:cs="Arial"/>
          <w:lang w:eastAsia="en-GB"/>
        </w:rPr>
        <w:t>s</w:t>
      </w:r>
      <w:r w:rsidRPr="00844714">
        <w:rPr>
          <w:rFonts w:ascii="Arial" w:eastAsia="Times New Roman" w:hAnsi="Arial" w:cs="Arial"/>
          <w:lang w:eastAsia="en-GB"/>
        </w:rPr>
        <w:t>igned excellent programmes involving simulated patients. These programmes will increase patient safety and improve quality of care, whilst developing our healthcare professionals.</w:t>
      </w:r>
    </w:p>
    <w:p w:rsidR="00B30A51" w:rsidRPr="00844714" w:rsidRDefault="00644120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Emergency </w:t>
      </w:r>
      <w:r w:rsidR="002D3E90">
        <w:rPr>
          <w:rFonts w:ascii="Arial" w:eastAsia="Times New Roman" w:hAnsi="Arial" w:cs="Arial"/>
          <w:lang w:eastAsia="en-GB"/>
        </w:rPr>
        <w:t>C</w:t>
      </w:r>
      <w:r w:rsidR="0041453F" w:rsidRPr="00844714">
        <w:rPr>
          <w:rFonts w:ascii="Arial" w:eastAsia="Times New Roman" w:hAnsi="Arial" w:cs="Arial"/>
          <w:lang w:eastAsia="en-GB"/>
        </w:rPr>
        <w:t xml:space="preserve">are has developed an Elderly Trauma </w:t>
      </w:r>
      <w:r w:rsidR="002D3E90">
        <w:rPr>
          <w:rFonts w:ascii="Arial" w:eastAsia="Times New Roman" w:hAnsi="Arial" w:cs="Arial"/>
          <w:lang w:eastAsia="en-GB"/>
        </w:rPr>
        <w:t>C</w:t>
      </w:r>
      <w:r w:rsidR="0041453F" w:rsidRPr="00844714">
        <w:rPr>
          <w:rFonts w:ascii="Arial" w:eastAsia="Times New Roman" w:hAnsi="Arial" w:cs="Arial"/>
          <w:lang w:eastAsia="en-GB"/>
        </w:rPr>
        <w:t>are course for nurses and has</w:t>
      </w:r>
      <w:r w:rsidRPr="00844714">
        <w:rPr>
          <w:rFonts w:ascii="Arial" w:eastAsia="Times New Roman" w:hAnsi="Arial" w:cs="Arial"/>
          <w:lang w:eastAsia="en-GB"/>
        </w:rPr>
        <w:t xml:space="preserve"> also </w:t>
      </w:r>
      <w:r w:rsidR="007D5108" w:rsidRPr="00844714">
        <w:rPr>
          <w:rFonts w:ascii="Arial" w:eastAsia="Times New Roman" w:hAnsi="Arial" w:cs="Arial"/>
          <w:lang w:eastAsia="en-GB"/>
        </w:rPr>
        <w:t>run the HECTOR elderly tr</w:t>
      </w:r>
      <w:r w:rsidR="006B03E1" w:rsidRPr="00844714">
        <w:rPr>
          <w:rFonts w:ascii="Arial" w:eastAsia="Times New Roman" w:hAnsi="Arial" w:cs="Arial"/>
          <w:lang w:eastAsia="en-GB"/>
        </w:rPr>
        <w:t xml:space="preserve">auma course for senior doctors. The Emergency Care </w:t>
      </w:r>
      <w:r w:rsidR="002D3E90">
        <w:rPr>
          <w:rFonts w:ascii="Arial" w:eastAsia="Times New Roman" w:hAnsi="Arial" w:cs="Arial"/>
          <w:lang w:eastAsia="en-GB"/>
        </w:rPr>
        <w:t>t</w:t>
      </w:r>
      <w:r w:rsidR="006B03E1" w:rsidRPr="00844714">
        <w:rPr>
          <w:rFonts w:ascii="Arial" w:eastAsia="Times New Roman" w:hAnsi="Arial" w:cs="Arial"/>
          <w:lang w:eastAsia="en-GB"/>
        </w:rPr>
        <w:t>rauma team have since won an award for their excellent trauma care.</w:t>
      </w:r>
    </w:p>
    <w:p w:rsidR="0052591A" w:rsidRDefault="0041453F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STAT, a stroke course that was run </w:t>
      </w:r>
      <w:proofErr w:type="gramStart"/>
      <w:r w:rsidRPr="00844714">
        <w:rPr>
          <w:rFonts w:ascii="Arial" w:eastAsia="Times New Roman" w:hAnsi="Arial" w:cs="Arial"/>
          <w:lang w:eastAsia="en-GB"/>
        </w:rPr>
        <w:t>nationally</w:t>
      </w:r>
      <w:r w:rsidR="002D3E90">
        <w:rPr>
          <w:rFonts w:ascii="Arial" w:eastAsia="Times New Roman" w:hAnsi="Arial" w:cs="Arial"/>
          <w:lang w:eastAsia="en-GB"/>
        </w:rPr>
        <w:t>,</w:t>
      </w:r>
      <w:proofErr w:type="gramEnd"/>
      <w:r w:rsidRPr="00844714">
        <w:rPr>
          <w:rFonts w:ascii="Arial" w:eastAsia="Times New Roman" w:hAnsi="Arial" w:cs="Arial"/>
          <w:lang w:eastAsia="en-GB"/>
        </w:rPr>
        <w:t xml:space="preserve"> had stopped running due to the lack of facilit</w:t>
      </w:r>
      <w:r w:rsidR="0052591A">
        <w:rPr>
          <w:rFonts w:ascii="Arial" w:eastAsia="Times New Roman" w:hAnsi="Arial" w:cs="Arial"/>
          <w:lang w:eastAsia="en-GB"/>
        </w:rPr>
        <w:t>ies. Now due to DASH opening</w:t>
      </w:r>
      <w:r w:rsidRPr="00844714">
        <w:rPr>
          <w:rFonts w:ascii="Arial" w:eastAsia="Times New Roman" w:hAnsi="Arial" w:cs="Arial"/>
          <w:lang w:eastAsia="en-GB"/>
        </w:rPr>
        <w:t xml:space="preserve"> it</w:t>
      </w:r>
      <w:r w:rsidR="0052591A">
        <w:rPr>
          <w:rFonts w:ascii="Arial" w:eastAsia="Times New Roman" w:hAnsi="Arial" w:cs="Arial"/>
          <w:lang w:eastAsia="en-GB"/>
        </w:rPr>
        <w:t xml:space="preserve"> is once again running and has had excellent feedback.</w:t>
      </w:r>
    </w:p>
    <w:p w:rsidR="00077E60" w:rsidRPr="00844714" w:rsidRDefault="00077E60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A </w:t>
      </w:r>
      <w:r w:rsidR="0041453F" w:rsidRPr="00844714">
        <w:rPr>
          <w:rFonts w:ascii="Arial" w:eastAsia="Times New Roman" w:hAnsi="Arial" w:cs="Arial"/>
          <w:lang w:eastAsia="en-GB"/>
        </w:rPr>
        <w:t xml:space="preserve">regional </w:t>
      </w:r>
      <w:r w:rsidR="002D3E90">
        <w:rPr>
          <w:rFonts w:ascii="Arial" w:eastAsia="Times New Roman" w:hAnsi="Arial" w:cs="Arial"/>
          <w:lang w:eastAsia="en-GB"/>
        </w:rPr>
        <w:t>P</w:t>
      </w:r>
      <w:r w:rsidR="0041453F" w:rsidRPr="00844714">
        <w:rPr>
          <w:rFonts w:ascii="Arial" w:eastAsia="Times New Roman" w:hAnsi="Arial" w:cs="Arial"/>
          <w:lang w:eastAsia="en-GB"/>
        </w:rPr>
        <w:t xml:space="preserve">aediatric </w:t>
      </w:r>
      <w:r w:rsidRPr="00844714">
        <w:rPr>
          <w:rFonts w:ascii="Arial" w:eastAsia="Times New Roman" w:hAnsi="Arial" w:cs="Arial"/>
          <w:lang w:eastAsia="en-GB"/>
        </w:rPr>
        <w:t xml:space="preserve">pilot </w:t>
      </w:r>
      <w:r w:rsidR="0041453F" w:rsidRPr="00844714">
        <w:rPr>
          <w:rFonts w:ascii="Arial" w:eastAsia="Times New Roman" w:hAnsi="Arial" w:cs="Arial"/>
          <w:lang w:eastAsia="en-GB"/>
        </w:rPr>
        <w:t xml:space="preserve">course has also been </w:t>
      </w:r>
      <w:r w:rsidR="0052591A">
        <w:rPr>
          <w:rFonts w:ascii="Arial" w:eastAsia="Times New Roman" w:hAnsi="Arial" w:cs="Arial"/>
          <w:lang w:eastAsia="en-GB"/>
        </w:rPr>
        <w:t>developed by a consultant and will hopefully be accredited by the Royal College of Paediatricians</w:t>
      </w:r>
    </w:p>
    <w:p w:rsidR="00EB0448" w:rsidRPr="00844714" w:rsidRDefault="00EB0448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>A Core Medical Trainee (CMT) course h</w:t>
      </w:r>
      <w:r w:rsidR="00573C8A">
        <w:rPr>
          <w:rFonts w:ascii="Arial" w:eastAsia="Times New Roman" w:hAnsi="Arial" w:cs="Arial"/>
          <w:lang w:eastAsia="en-GB"/>
        </w:rPr>
        <w:t>as been piloted</w:t>
      </w:r>
      <w:r w:rsidRPr="00844714">
        <w:rPr>
          <w:rFonts w:ascii="Arial" w:eastAsia="Times New Roman" w:hAnsi="Arial" w:cs="Arial"/>
          <w:lang w:eastAsia="en-GB"/>
        </w:rPr>
        <w:t xml:space="preserve"> and has started to run regularly at DASH, this focuses on Human </w:t>
      </w:r>
      <w:r w:rsidR="0052591A">
        <w:rPr>
          <w:rFonts w:ascii="Arial" w:eastAsia="Times New Roman" w:hAnsi="Arial" w:cs="Arial"/>
          <w:lang w:eastAsia="en-GB"/>
        </w:rPr>
        <w:t>factors and clinical skills of senior doctors.</w:t>
      </w:r>
    </w:p>
    <w:p w:rsidR="009D2FF8" w:rsidRPr="00844714" w:rsidRDefault="00EB0448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Dash has invested in a wide range of part task trainers this had enabled </w:t>
      </w:r>
      <w:r w:rsidR="00077E60" w:rsidRPr="00844714">
        <w:rPr>
          <w:rFonts w:ascii="Arial" w:eastAsia="Times New Roman" w:hAnsi="Arial" w:cs="Arial"/>
          <w:lang w:eastAsia="en-GB"/>
        </w:rPr>
        <w:t xml:space="preserve">the development of a variety of clinical skills days for nurses, health care assistants, </w:t>
      </w:r>
      <w:r w:rsidR="0052591A">
        <w:rPr>
          <w:rFonts w:ascii="Arial" w:eastAsia="Times New Roman" w:hAnsi="Arial" w:cs="Arial"/>
          <w:lang w:eastAsia="en-GB"/>
        </w:rPr>
        <w:t xml:space="preserve">senior and junior </w:t>
      </w:r>
      <w:r w:rsidR="00077E60" w:rsidRPr="00844714">
        <w:rPr>
          <w:rFonts w:ascii="Arial" w:eastAsia="Times New Roman" w:hAnsi="Arial" w:cs="Arial"/>
          <w:lang w:eastAsia="en-GB"/>
        </w:rPr>
        <w:t>medical staff and students.</w:t>
      </w:r>
    </w:p>
    <w:p w:rsidR="007D5108" w:rsidRDefault="00077E60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 w:rsidRPr="00844714">
        <w:rPr>
          <w:rFonts w:ascii="Arial" w:eastAsia="Times New Roman" w:hAnsi="Arial" w:cs="Arial"/>
          <w:lang w:eastAsia="en-GB"/>
        </w:rPr>
        <w:t xml:space="preserve">To future proof DASH we have been working closely with the Nerve centre and E-Meds to see how we can incorporate new technology in the centre. </w:t>
      </w:r>
    </w:p>
    <w:p w:rsidR="009F76BC" w:rsidRDefault="009F76BC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b/>
          <w:lang w:eastAsia="en-GB"/>
        </w:rPr>
      </w:pPr>
    </w:p>
    <w:p w:rsidR="009F76BC" w:rsidRDefault="009F76BC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b/>
          <w:lang w:eastAsia="en-GB"/>
        </w:rPr>
      </w:pPr>
    </w:p>
    <w:p w:rsidR="00E2403A" w:rsidRPr="00844714" w:rsidRDefault="00C76915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lastRenderedPageBreak/>
        <w:t>Internal development</w:t>
      </w:r>
    </w:p>
    <w:p w:rsidR="00B83B44" w:rsidRDefault="00844714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bCs/>
          <w:color w:val="000000"/>
        </w:rPr>
      </w:pPr>
      <w:r w:rsidRPr="00844714">
        <w:rPr>
          <w:rFonts w:ascii="Arial" w:eastAsia="Times New Roman" w:hAnsi="Arial" w:cs="Arial"/>
          <w:lang w:eastAsia="en-GB"/>
        </w:rPr>
        <w:t>Due to the interest in simulation we have run 3 Faculty devel</w:t>
      </w:r>
      <w:r w:rsidR="00B83B44">
        <w:rPr>
          <w:rFonts w:ascii="Arial" w:eastAsia="Times New Roman" w:hAnsi="Arial" w:cs="Arial"/>
          <w:lang w:eastAsia="en-GB"/>
        </w:rPr>
        <w:t>opment courses so far this year</w:t>
      </w:r>
      <w:r w:rsidR="00B83B44" w:rsidRPr="00B83B44">
        <w:rPr>
          <w:rFonts w:ascii="Arial" w:hAnsi="Arial" w:cs="Arial"/>
          <w:bCs/>
          <w:color w:val="000000"/>
        </w:rPr>
        <w:t xml:space="preserve"> </w:t>
      </w:r>
      <w:r w:rsidR="00B83B44">
        <w:rPr>
          <w:rFonts w:ascii="Arial" w:hAnsi="Arial" w:cs="Arial"/>
          <w:bCs/>
          <w:color w:val="000000"/>
        </w:rPr>
        <w:t xml:space="preserve">for </w:t>
      </w:r>
      <w:r w:rsidR="00B83B44" w:rsidRPr="00844714">
        <w:rPr>
          <w:rFonts w:ascii="Arial" w:hAnsi="Arial" w:cs="Arial"/>
          <w:bCs/>
          <w:color w:val="000000"/>
        </w:rPr>
        <w:t>Trust members of staff to recruit and develop a stronger and wider range of simulation faculty</w:t>
      </w:r>
      <w:r w:rsidR="00B83B44">
        <w:rPr>
          <w:rFonts w:ascii="Arial" w:hAnsi="Arial" w:cs="Arial"/>
          <w:bCs/>
          <w:color w:val="000000"/>
        </w:rPr>
        <w:t xml:space="preserve">. </w:t>
      </w:r>
    </w:p>
    <w:p w:rsidR="00B83B44" w:rsidRDefault="00B83B44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bCs/>
          <w:color w:val="000000"/>
        </w:rPr>
      </w:pPr>
    </w:p>
    <w:p w:rsidR="00844714" w:rsidRPr="00B83B44" w:rsidRDefault="00844714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bCs/>
          <w:color w:val="000000"/>
        </w:rPr>
      </w:pPr>
      <w:r w:rsidRPr="00844714">
        <w:rPr>
          <w:rFonts w:ascii="Arial" w:eastAsia="Times New Roman" w:hAnsi="Arial" w:cs="Arial"/>
          <w:lang w:eastAsia="en-GB"/>
        </w:rPr>
        <w:t xml:space="preserve">We hope to gain accreditation by adhering to the </w:t>
      </w:r>
      <w:r w:rsidR="00573C8A" w:rsidRPr="00844714">
        <w:rPr>
          <w:rFonts w:ascii="Arial" w:eastAsia="Times New Roman" w:hAnsi="Arial" w:cs="Arial"/>
          <w:lang w:eastAsia="en-GB"/>
        </w:rPr>
        <w:t xml:space="preserve">National </w:t>
      </w:r>
      <w:r w:rsidRPr="00844714">
        <w:rPr>
          <w:rFonts w:ascii="Arial" w:eastAsia="Times New Roman" w:hAnsi="Arial" w:cs="Arial"/>
          <w:lang w:eastAsia="en-GB"/>
        </w:rPr>
        <w:t>Simulation standards</w:t>
      </w:r>
      <w:r>
        <w:rPr>
          <w:rFonts w:ascii="Arial" w:eastAsia="Times New Roman" w:hAnsi="Arial" w:cs="Arial"/>
          <w:lang w:eastAsia="en-GB"/>
        </w:rPr>
        <w:t>.</w:t>
      </w:r>
    </w:p>
    <w:p w:rsidR="00844714" w:rsidRDefault="00844714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DASH had been represented at both regional and National simulation conferences</w:t>
      </w:r>
    </w:p>
    <w:p w:rsidR="00B83B44" w:rsidRDefault="00844714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DASH is the Regional winner of the 201</w:t>
      </w:r>
      <w:r w:rsidR="0052591A">
        <w:rPr>
          <w:rFonts w:ascii="Arial" w:eastAsia="Times New Roman" w:hAnsi="Arial" w:cs="Arial"/>
          <w:lang w:eastAsia="en-GB"/>
        </w:rPr>
        <w:t>7 R</w:t>
      </w:r>
      <w:r w:rsidR="00573C8A">
        <w:rPr>
          <w:rFonts w:ascii="Arial" w:eastAsia="Times New Roman" w:hAnsi="Arial" w:cs="Arial"/>
          <w:lang w:eastAsia="en-GB"/>
        </w:rPr>
        <w:t xml:space="preserve">oyal </w:t>
      </w:r>
      <w:r w:rsidR="0052591A">
        <w:rPr>
          <w:rFonts w:ascii="Arial" w:eastAsia="Times New Roman" w:hAnsi="Arial" w:cs="Arial"/>
          <w:lang w:eastAsia="en-GB"/>
        </w:rPr>
        <w:t>I</w:t>
      </w:r>
      <w:r w:rsidR="00573C8A">
        <w:rPr>
          <w:rFonts w:ascii="Arial" w:eastAsia="Times New Roman" w:hAnsi="Arial" w:cs="Arial"/>
          <w:lang w:eastAsia="en-GB"/>
        </w:rPr>
        <w:t xml:space="preserve">nstitute of </w:t>
      </w:r>
      <w:r w:rsidR="0052591A">
        <w:rPr>
          <w:rFonts w:ascii="Arial" w:eastAsia="Times New Roman" w:hAnsi="Arial" w:cs="Arial"/>
          <w:lang w:eastAsia="en-GB"/>
        </w:rPr>
        <w:t>C</w:t>
      </w:r>
      <w:r w:rsidR="00573C8A">
        <w:rPr>
          <w:rFonts w:ascii="Arial" w:eastAsia="Times New Roman" w:hAnsi="Arial" w:cs="Arial"/>
          <w:lang w:eastAsia="en-GB"/>
        </w:rPr>
        <w:t xml:space="preserve">hartered </w:t>
      </w:r>
      <w:r w:rsidR="0052591A">
        <w:rPr>
          <w:rFonts w:ascii="Arial" w:eastAsia="Times New Roman" w:hAnsi="Arial" w:cs="Arial"/>
          <w:lang w:eastAsia="en-GB"/>
        </w:rPr>
        <w:t>S</w:t>
      </w:r>
      <w:r w:rsidR="00573C8A">
        <w:rPr>
          <w:rFonts w:ascii="Arial" w:eastAsia="Times New Roman" w:hAnsi="Arial" w:cs="Arial"/>
          <w:lang w:eastAsia="en-GB"/>
        </w:rPr>
        <w:t>urveyors</w:t>
      </w:r>
      <w:r w:rsidR="0052591A">
        <w:rPr>
          <w:rFonts w:ascii="Arial" w:eastAsia="Times New Roman" w:hAnsi="Arial" w:cs="Arial"/>
          <w:lang w:eastAsia="en-GB"/>
        </w:rPr>
        <w:t xml:space="preserve"> </w:t>
      </w:r>
      <w:r w:rsidR="00573C8A">
        <w:rPr>
          <w:rFonts w:ascii="Arial" w:eastAsia="Times New Roman" w:hAnsi="Arial" w:cs="Arial"/>
          <w:lang w:eastAsia="en-GB"/>
        </w:rPr>
        <w:t xml:space="preserve">(RICS) </w:t>
      </w:r>
      <w:r w:rsidR="0052591A">
        <w:rPr>
          <w:rFonts w:ascii="Arial" w:eastAsia="Times New Roman" w:hAnsi="Arial" w:cs="Arial"/>
          <w:lang w:eastAsia="en-GB"/>
        </w:rPr>
        <w:t xml:space="preserve">award for infrastructure and is through to the </w:t>
      </w:r>
      <w:r w:rsidR="00573C8A">
        <w:rPr>
          <w:rFonts w:ascii="Arial" w:eastAsia="Times New Roman" w:hAnsi="Arial" w:cs="Arial"/>
          <w:lang w:eastAsia="en-GB"/>
        </w:rPr>
        <w:t xml:space="preserve">Grand </w:t>
      </w:r>
      <w:r w:rsidR="002D3E90">
        <w:rPr>
          <w:rFonts w:ascii="Arial" w:eastAsia="Times New Roman" w:hAnsi="Arial" w:cs="Arial"/>
          <w:lang w:eastAsia="en-GB"/>
        </w:rPr>
        <w:t>F</w:t>
      </w:r>
      <w:r w:rsidR="00573C8A">
        <w:rPr>
          <w:rFonts w:ascii="Arial" w:eastAsia="Times New Roman" w:hAnsi="Arial" w:cs="Arial"/>
          <w:lang w:eastAsia="en-GB"/>
        </w:rPr>
        <w:t>inal</w:t>
      </w:r>
      <w:r w:rsidR="0052591A">
        <w:rPr>
          <w:rFonts w:ascii="Arial" w:eastAsia="Times New Roman" w:hAnsi="Arial" w:cs="Arial"/>
          <w:lang w:eastAsia="en-GB"/>
        </w:rPr>
        <w:t xml:space="preserve"> </w:t>
      </w:r>
      <w:r w:rsidR="00573C8A">
        <w:rPr>
          <w:rFonts w:ascii="Arial" w:eastAsia="Times New Roman" w:hAnsi="Arial" w:cs="Arial"/>
          <w:lang w:eastAsia="en-GB"/>
        </w:rPr>
        <w:t xml:space="preserve">to be </w:t>
      </w:r>
      <w:r w:rsidR="0052591A">
        <w:rPr>
          <w:rFonts w:ascii="Arial" w:eastAsia="Times New Roman" w:hAnsi="Arial" w:cs="Arial"/>
          <w:lang w:eastAsia="en-GB"/>
        </w:rPr>
        <w:t>held in London on November 2</w:t>
      </w:r>
      <w:r w:rsidR="0052591A" w:rsidRPr="0052591A">
        <w:rPr>
          <w:rFonts w:ascii="Arial" w:eastAsia="Times New Roman" w:hAnsi="Arial" w:cs="Arial"/>
          <w:vertAlign w:val="superscript"/>
          <w:lang w:eastAsia="en-GB"/>
        </w:rPr>
        <w:t>nd</w:t>
      </w:r>
      <w:r w:rsidR="0052591A">
        <w:rPr>
          <w:rFonts w:ascii="Arial" w:eastAsia="Times New Roman" w:hAnsi="Arial" w:cs="Arial"/>
          <w:lang w:eastAsia="en-GB"/>
        </w:rPr>
        <w:t xml:space="preserve"> 2017. </w:t>
      </w:r>
    </w:p>
    <w:p w:rsidR="0052591A" w:rsidRDefault="0052591A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DASH was </w:t>
      </w:r>
      <w:r w:rsidR="00573C8A">
        <w:rPr>
          <w:rFonts w:ascii="Arial" w:eastAsia="Times New Roman" w:hAnsi="Arial" w:cs="Arial"/>
          <w:lang w:eastAsia="en-GB"/>
        </w:rPr>
        <w:t xml:space="preserve">also </w:t>
      </w:r>
      <w:r>
        <w:rPr>
          <w:rFonts w:ascii="Arial" w:eastAsia="Times New Roman" w:hAnsi="Arial" w:cs="Arial"/>
          <w:lang w:eastAsia="en-GB"/>
        </w:rPr>
        <w:t xml:space="preserve">shortlisted for the </w:t>
      </w:r>
      <w:r w:rsidR="00573C8A">
        <w:rPr>
          <w:rFonts w:ascii="Arial" w:eastAsia="Times New Roman" w:hAnsi="Arial" w:cs="Arial"/>
          <w:lang w:eastAsia="en-GB"/>
        </w:rPr>
        <w:t>Constructing Excellence in North East (</w:t>
      </w:r>
      <w:r>
        <w:rPr>
          <w:rFonts w:ascii="Arial" w:eastAsia="Times New Roman" w:hAnsi="Arial" w:cs="Arial"/>
          <w:lang w:eastAsia="en-GB"/>
        </w:rPr>
        <w:t>CENE</w:t>
      </w:r>
      <w:r w:rsidR="00573C8A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 xml:space="preserve"> awards in the Value category</w:t>
      </w:r>
      <w:r w:rsidR="002D3E90">
        <w:rPr>
          <w:rFonts w:ascii="Arial" w:eastAsia="Times New Roman" w:hAnsi="Arial" w:cs="Arial"/>
          <w:lang w:eastAsia="en-GB"/>
        </w:rPr>
        <w:t xml:space="preserve"> and </w:t>
      </w:r>
      <w:r>
        <w:rPr>
          <w:rFonts w:ascii="Arial" w:eastAsia="Times New Roman" w:hAnsi="Arial" w:cs="Arial"/>
          <w:lang w:eastAsia="en-GB"/>
        </w:rPr>
        <w:t xml:space="preserve">has recently been shortlisted for the </w:t>
      </w:r>
      <w:r w:rsidR="00B42441">
        <w:rPr>
          <w:rFonts w:ascii="Arial" w:eastAsia="Times New Roman" w:hAnsi="Arial" w:cs="Arial"/>
          <w:lang w:eastAsia="en-GB"/>
        </w:rPr>
        <w:t>Project Management (</w:t>
      </w:r>
      <w:r>
        <w:rPr>
          <w:rFonts w:ascii="Arial" w:eastAsia="Times New Roman" w:hAnsi="Arial" w:cs="Arial"/>
          <w:lang w:eastAsia="en-GB"/>
        </w:rPr>
        <w:t>APM</w:t>
      </w:r>
      <w:r w:rsidR="00B42441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 xml:space="preserve"> awards, fingers crossed!</w:t>
      </w:r>
    </w:p>
    <w:p w:rsidR="005D584E" w:rsidRDefault="005D584E" w:rsidP="00B83B44">
      <w:pPr>
        <w:spacing w:before="100" w:beforeAutospacing="1" w:after="100" w:afterAutospacing="1" w:line="240" w:lineRule="auto"/>
        <w:ind w:left="-142" w:right="-166"/>
        <w:outlineLvl w:val="2"/>
        <w:rPr>
          <w:rFonts w:ascii="Arial" w:eastAsia="Times New Roman" w:hAnsi="Arial" w:cs="Arial"/>
          <w:lang w:eastAsia="en-GB"/>
        </w:rPr>
      </w:pPr>
    </w:p>
    <w:p w:rsidR="00B42441" w:rsidRDefault="00B42441" w:rsidP="00B42441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b/>
          <w:color w:val="000000"/>
        </w:rPr>
      </w:pPr>
      <w:r w:rsidRPr="00B42441">
        <w:rPr>
          <w:rFonts w:ascii="Arial" w:hAnsi="Arial" w:cs="Arial"/>
          <w:b/>
          <w:color w:val="000000"/>
        </w:rPr>
        <w:t>International visitors</w:t>
      </w:r>
    </w:p>
    <w:p w:rsidR="00B42441" w:rsidRDefault="00B42441" w:rsidP="00B42441">
      <w:pPr>
        <w:autoSpaceDE w:val="0"/>
        <w:autoSpaceDN w:val="0"/>
        <w:adjustRightInd w:val="0"/>
        <w:spacing w:after="0" w:line="240" w:lineRule="auto"/>
        <w:ind w:left="-142" w:right="-166"/>
        <w:rPr>
          <w:color w:val="1F497D"/>
        </w:rPr>
      </w:pPr>
    </w:p>
    <w:p w:rsidR="00B42441" w:rsidRDefault="00B42441" w:rsidP="00B42441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eastAsia="Calibri" w:hAnsi="Arial" w:cs="Arial"/>
        </w:rPr>
      </w:pPr>
      <w:r w:rsidRPr="00B42441">
        <w:rPr>
          <w:rFonts w:ascii="Arial" w:hAnsi="Arial" w:cs="Arial"/>
        </w:rPr>
        <w:t xml:space="preserve">DASH has </w:t>
      </w:r>
      <w:r w:rsidR="002D3E90">
        <w:rPr>
          <w:rFonts w:ascii="Arial" w:hAnsi="Arial" w:cs="Arial"/>
        </w:rPr>
        <w:t>received</w:t>
      </w:r>
      <w:r w:rsidR="002D3E90" w:rsidRPr="00B42441">
        <w:rPr>
          <w:rFonts w:ascii="Arial" w:hAnsi="Arial" w:cs="Arial"/>
        </w:rPr>
        <w:t xml:space="preserve"> </w:t>
      </w:r>
      <w:r w:rsidRPr="00B42441">
        <w:rPr>
          <w:rFonts w:ascii="Arial" w:hAnsi="Arial" w:cs="Arial"/>
        </w:rPr>
        <w:t>some high</w:t>
      </w:r>
      <w:r w:rsidR="002D3E90">
        <w:rPr>
          <w:rFonts w:ascii="Arial" w:hAnsi="Arial" w:cs="Arial"/>
        </w:rPr>
        <w:t>-</w:t>
      </w:r>
      <w:r w:rsidRPr="00B42441">
        <w:rPr>
          <w:rFonts w:ascii="Arial" w:hAnsi="Arial" w:cs="Arial"/>
        </w:rPr>
        <w:t>level visitors from China who chose to re-visit the Trust following our ‘outstanding’ rated services and facilities</w:t>
      </w:r>
      <w:r w:rsidR="002D3E90">
        <w:rPr>
          <w:rFonts w:ascii="Arial" w:hAnsi="Arial" w:cs="Arial"/>
        </w:rPr>
        <w:t>. W</w:t>
      </w:r>
      <w:r w:rsidRPr="00B42441">
        <w:rPr>
          <w:rFonts w:ascii="Arial" w:hAnsi="Arial" w:cs="Arial"/>
        </w:rPr>
        <w:t xml:space="preserve">e were </w:t>
      </w:r>
      <w:r w:rsidR="002D3E90">
        <w:rPr>
          <w:rFonts w:ascii="Arial" w:hAnsi="Arial" w:cs="Arial"/>
        </w:rPr>
        <w:t>informed</w:t>
      </w:r>
      <w:r w:rsidR="002D3E90" w:rsidRPr="00B42441">
        <w:rPr>
          <w:rFonts w:ascii="Arial" w:hAnsi="Arial" w:cs="Arial"/>
        </w:rPr>
        <w:t xml:space="preserve"> </w:t>
      </w:r>
      <w:r w:rsidRPr="00B42441">
        <w:rPr>
          <w:rFonts w:ascii="Arial" w:hAnsi="Arial" w:cs="Arial"/>
        </w:rPr>
        <w:t xml:space="preserve">that </w:t>
      </w:r>
      <w:r w:rsidRPr="00B42441">
        <w:rPr>
          <w:rFonts w:ascii="Arial" w:eastAsia="Calibri" w:hAnsi="Arial" w:cs="Arial"/>
        </w:rPr>
        <w:t xml:space="preserve">DASH was a firm favourite with the visitors </w:t>
      </w:r>
      <w:r>
        <w:rPr>
          <w:rFonts w:ascii="Arial" w:eastAsia="Calibri" w:hAnsi="Arial" w:cs="Arial"/>
        </w:rPr>
        <w:t xml:space="preserve">and </w:t>
      </w:r>
      <w:r w:rsidRPr="00B42441">
        <w:rPr>
          <w:rFonts w:ascii="Arial" w:eastAsia="Calibri" w:hAnsi="Arial" w:cs="Arial"/>
        </w:rPr>
        <w:t>any collaborative work may</w:t>
      </w:r>
      <w:r>
        <w:rPr>
          <w:rFonts w:ascii="Arial" w:eastAsia="Calibri" w:hAnsi="Arial" w:cs="Arial"/>
        </w:rPr>
        <w:t xml:space="preserve"> </w:t>
      </w:r>
      <w:r w:rsidRPr="00B42441">
        <w:rPr>
          <w:rFonts w:ascii="Arial" w:eastAsia="Calibri" w:hAnsi="Arial" w:cs="Arial"/>
        </w:rPr>
        <w:t xml:space="preserve">bring some great opportunities for our department. </w:t>
      </w:r>
    </w:p>
    <w:p w:rsidR="005D584E" w:rsidRDefault="005D584E" w:rsidP="00B42441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</w:rPr>
      </w:pPr>
    </w:p>
    <w:p w:rsidR="00C76915" w:rsidRPr="00B42441" w:rsidRDefault="00C76915" w:rsidP="00B42441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Twitter account</w:t>
      </w:r>
    </w:p>
    <w:p w:rsidR="005D584E" w:rsidRDefault="009F76BC" w:rsidP="005D584E">
      <w:pPr>
        <w:spacing w:before="100" w:beforeAutospacing="1" w:after="100" w:afterAutospacing="1" w:line="240" w:lineRule="auto"/>
        <w:ind w:left="-142" w:right="-166"/>
        <w:outlineLvl w:val="2"/>
        <w:rPr>
          <w:rFonts w:ascii="Arial" w:hAnsi="Arial" w:cs="Arial"/>
          <w:bCs/>
          <w:color w:val="000000"/>
        </w:rPr>
      </w:pPr>
      <w:hyperlink r:id="rId18" w:history="1">
        <w:r w:rsidR="005C5DD1" w:rsidRPr="00844714">
          <w:rPr>
            <w:rStyle w:val="Hyperlink"/>
            <w:rFonts w:ascii="Arial" w:hAnsi="Arial" w:cs="Arial"/>
            <w:bCs/>
          </w:rPr>
          <w:t>@</w:t>
        </w:r>
        <w:proofErr w:type="spellStart"/>
        <w:r w:rsidR="005C5DD1" w:rsidRPr="00844714">
          <w:rPr>
            <w:rStyle w:val="Hyperlink"/>
            <w:rFonts w:ascii="Arial" w:hAnsi="Arial" w:cs="Arial"/>
            <w:bCs/>
          </w:rPr>
          <w:t>northumbria</w:t>
        </w:r>
        <w:r w:rsidR="00322C2F" w:rsidRPr="00844714">
          <w:rPr>
            <w:rStyle w:val="Hyperlink"/>
            <w:rFonts w:ascii="Arial" w:hAnsi="Arial" w:cs="Arial"/>
            <w:bCs/>
          </w:rPr>
          <w:t>DASH</w:t>
        </w:r>
        <w:proofErr w:type="spellEnd"/>
      </w:hyperlink>
      <w:r w:rsidR="00322C2F" w:rsidRPr="00844714">
        <w:rPr>
          <w:rFonts w:ascii="Arial" w:hAnsi="Arial" w:cs="Arial"/>
          <w:bCs/>
          <w:color w:val="000000"/>
        </w:rPr>
        <w:t xml:space="preserve"> </w:t>
      </w:r>
      <w:r w:rsidR="005C5DD1" w:rsidRPr="00844714">
        <w:rPr>
          <w:rFonts w:ascii="Arial" w:hAnsi="Arial" w:cs="Arial"/>
          <w:bCs/>
          <w:color w:val="000000"/>
        </w:rPr>
        <w:t>has been up and running since the beginning of A</w:t>
      </w:r>
      <w:r w:rsidR="00B83B44">
        <w:rPr>
          <w:rFonts w:ascii="Arial" w:hAnsi="Arial" w:cs="Arial"/>
          <w:bCs/>
          <w:color w:val="000000"/>
        </w:rPr>
        <w:t>ugust 2017. We now have nearly 4</w:t>
      </w:r>
      <w:r w:rsidR="00C17750">
        <w:rPr>
          <w:rFonts w:ascii="Arial" w:hAnsi="Arial" w:cs="Arial"/>
          <w:bCs/>
          <w:color w:val="000000"/>
        </w:rPr>
        <w:t>51</w:t>
      </w:r>
      <w:r w:rsidR="005C5DD1" w:rsidRPr="00844714">
        <w:rPr>
          <w:rFonts w:ascii="Arial" w:hAnsi="Arial" w:cs="Arial"/>
          <w:bCs/>
          <w:color w:val="000000"/>
        </w:rPr>
        <w:t xml:space="preserve"> followers from education and the simulation arena.</w:t>
      </w:r>
    </w:p>
    <w:p w:rsidR="00C76915" w:rsidRPr="005D584E" w:rsidRDefault="00322C2F" w:rsidP="005D584E">
      <w:pPr>
        <w:spacing w:before="100" w:beforeAutospacing="1" w:after="100" w:afterAutospacing="1" w:line="240" w:lineRule="auto"/>
        <w:ind w:left="-142" w:right="-166"/>
        <w:outlineLvl w:val="2"/>
        <w:rPr>
          <w:rFonts w:ascii="Arial" w:hAnsi="Arial" w:cs="Arial"/>
          <w:bCs/>
          <w:color w:val="000000"/>
        </w:rPr>
      </w:pPr>
      <w:r w:rsidRPr="00844714">
        <w:rPr>
          <w:rFonts w:ascii="Arial" w:hAnsi="Arial" w:cs="Arial"/>
          <w:b/>
          <w:bCs/>
          <w:color w:val="000000"/>
        </w:rPr>
        <w:t>DASH</w:t>
      </w:r>
      <w:r w:rsidR="00C76915">
        <w:rPr>
          <w:rFonts w:ascii="Arial" w:hAnsi="Arial" w:cs="Arial"/>
          <w:b/>
          <w:bCs/>
          <w:color w:val="000000"/>
        </w:rPr>
        <w:t xml:space="preserve"> website</w:t>
      </w:r>
    </w:p>
    <w:p w:rsidR="00322C2F" w:rsidRDefault="009F76BC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  <w:hyperlink r:id="rId19" w:history="1">
        <w:r w:rsidR="00322C2F" w:rsidRPr="00844714">
          <w:rPr>
            <w:rStyle w:val="Hyperlink"/>
            <w:rFonts w:ascii="Arial" w:hAnsi="Arial" w:cs="Arial"/>
          </w:rPr>
          <w:t>http://dash.northumbria.nhs.uk</w:t>
        </w:r>
      </w:hyperlink>
      <w:r w:rsidR="00322C2F" w:rsidRPr="00844714">
        <w:rPr>
          <w:rFonts w:ascii="Arial" w:hAnsi="Arial" w:cs="Arial"/>
          <w:color w:val="0000FF"/>
        </w:rPr>
        <w:t xml:space="preserve"> </w:t>
      </w:r>
      <w:r w:rsidR="00322C2F" w:rsidRPr="00844714">
        <w:rPr>
          <w:rFonts w:ascii="Arial" w:hAnsi="Arial" w:cs="Arial"/>
          <w:color w:val="000000"/>
        </w:rPr>
        <w:t xml:space="preserve"> </w:t>
      </w:r>
      <w:r w:rsidR="00B83B44" w:rsidRPr="00844714">
        <w:rPr>
          <w:rFonts w:ascii="Arial" w:hAnsi="Arial" w:cs="Arial"/>
          <w:color w:val="000000"/>
        </w:rPr>
        <w:t>the</w:t>
      </w:r>
      <w:r w:rsidR="00CA08FA" w:rsidRPr="00844714">
        <w:rPr>
          <w:rFonts w:ascii="Arial" w:hAnsi="Arial" w:cs="Arial"/>
          <w:color w:val="000000"/>
        </w:rPr>
        <w:t xml:space="preserve"> site </w:t>
      </w:r>
      <w:r w:rsidR="00322C2F" w:rsidRPr="00844714">
        <w:rPr>
          <w:rFonts w:ascii="Arial" w:hAnsi="Arial" w:cs="Arial"/>
          <w:color w:val="000000"/>
        </w:rPr>
        <w:t xml:space="preserve">went live internally and externally on the 16th February 2017. </w:t>
      </w:r>
      <w:r w:rsidR="00B42441">
        <w:rPr>
          <w:rFonts w:ascii="Arial" w:hAnsi="Arial" w:cs="Arial"/>
          <w:color w:val="000000"/>
        </w:rPr>
        <w:t>We have had well over</w:t>
      </w:r>
      <w:r w:rsidR="00B83B44">
        <w:rPr>
          <w:rFonts w:ascii="Arial" w:hAnsi="Arial" w:cs="Arial"/>
          <w:color w:val="000000"/>
        </w:rPr>
        <w:t xml:space="preserve"> 10</w:t>
      </w:r>
      <w:r w:rsidR="005C5DD1" w:rsidRPr="00844714">
        <w:rPr>
          <w:rFonts w:ascii="Arial" w:hAnsi="Arial" w:cs="Arial"/>
          <w:color w:val="000000"/>
        </w:rPr>
        <w:t xml:space="preserve">00 page views so far from </w:t>
      </w:r>
      <w:r w:rsidR="00B83B44" w:rsidRPr="00844714">
        <w:rPr>
          <w:rFonts w:ascii="Arial" w:hAnsi="Arial" w:cs="Arial"/>
          <w:color w:val="000000"/>
        </w:rPr>
        <w:t>around</w:t>
      </w:r>
      <w:r w:rsidR="00B83B44">
        <w:rPr>
          <w:rFonts w:ascii="Arial" w:hAnsi="Arial" w:cs="Arial"/>
          <w:color w:val="000000"/>
        </w:rPr>
        <w:t xml:space="preserve"> the</w:t>
      </w:r>
      <w:r w:rsidR="005C5DD1" w:rsidRPr="00844714">
        <w:rPr>
          <w:rFonts w:ascii="Arial" w:hAnsi="Arial" w:cs="Arial"/>
          <w:color w:val="000000"/>
        </w:rPr>
        <w:t xml:space="preserve"> world.</w:t>
      </w:r>
      <w:r w:rsidR="00B83B44">
        <w:rPr>
          <w:rFonts w:ascii="Arial" w:hAnsi="Arial" w:cs="Arial"/>
          <w:color w:val="000000"/>
        </w:rPr>
        <w:t xml:space="preserve"> 70% of views are new visits.</w:t>
      </w: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5D584E" w:rsidRP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b/>
          <w:color w:val="000000"/>
        </w:rPr>
      </w:pPr>
      <w:r w:rsidRPr="005D584E">
        <w:rPr>
          <w:rFonts w:ascii="Arial" w:hAnsi="Arial" w:cs="Arial"/>
          <w:b/>
          <w:color w:val="000000"/>
        </w:rPr>
        <w:t>For the future</w:t>
      </w: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DASH has been busier and more successful than anyone thought. It has helped created new initiatives, ideas and courses. It has helped train more staff and a wider range of staff than anticipated.</w:t>
      </w: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hope to bring an apprentice on board in September to help with the increased workload and expand the simulation needs and opportunities in the Trust</w:t>
      </w: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B42441" w:rsidRDefault="005D584E" w:rsidP="005D584E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hope to employ a Simulation Teaching Research Fellow next year and are currently looking at funding for this post. Is this something The </w:t>
      </w:r>
      <w:proofErr w:type="spellStart"/>
      <w:r>
        <w:rPr>
          <w:rFonts w:ascii="Arial" w:hAnsi="Arial" w:cs="Arial"/>
          <w:color w:val="000000"/>
        </w:rPr>
        <w:t>Dinwoodie</w:t>
      </w:r>
      <w:proofErr w:type="spellEnd"/>
      <w:r>
        <w:rPr>
          <w:rFonts w:ascii="Arial" w:hAnsi="Arial" w:cs="Arial"/>
          <w:color w:val="000000"/>
        </w:rPr>
        <w:t xml:space="preserve"> Charitable fund would be interested in? </w:t>
      </w:r>
    </w:p>
    <w:p w:rsidR="005D584E" w:rsidRDefault="005D584E" w:rsidP="005D584E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5D584E" w:rsidRDefault="005D584E" w:rsidP="005D584E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C76915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contact Nichola Jenkins for any further information you may require.</w:t>
      </w: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5D584E" w:rsidRDefault="005D584E" w:rsidP="00B83B44">
      <w:pPr>
        <w:autoSpaceDE w:val="0"/>
        <w:autoSpaceDN w:val="0"/>
        <w:adjustRightInd w:val="0"/>
        <w:spacing w:after="0" w:line="240" w:lineRule="auto"/>
        <w:ind w:left="-142" w:right="-166"/>
        <w:rPr>
          <w:rFonts w:ascii="Arial" w:hAnsi="Arial" w:cs="Arial"/>
          <w:color w:val="000000"/>
        </w:rPr>
      </w:pPr>
    </w:p>
    <w:p w:rsidR="00844714" w:rsidRPr="00844714" w:rsidRDefault="005E0CC5" w:rsidP="00C76915">
      <w:pPr>
        <w:ind w:left="-142" w:right="-166"/>
        <w:rPr>
          <w:rFonts w:ascii="Arial" w:hAnsi="Arial" w:cs="Arial"/>
        </w:rPr>
      </w:pPr>
      <w:r w:rsidRPr="00844714">
        <w:rPr>
          <w:rFonts w:ascii="Arial" w:hAnsi="Arial" w:cs="Arial"/>
          <w:i/>
          <w:iCs/>
          <w:color w:val="000000"/>
        </w:rPr>
        <w:t>Nichola Jenkins</w:t>
      </w:r>
      <w:r w:rsidR="00CA08FA" w:rsidRPr="00844714">
        <w:rPr>
          <w:rFonts w:ascii="Arial" w:hAnsi="Arial" w:cs="Arial"/>
          <w:i/>
          <w:iCs/>
          <w:color w:val="000000"/>
        </w:rPr>
        <w:t xml:space="preserve"> (</w:t>
      </w:r>
      <w:r w:rsidRPr="00844714">
        <w:rPr>
          <w:rFonts w:ascii="Arial" w:hAnsi="Arial" w:cs="Arial"/>
          <w:i/>
          <w:iCs/>
          <w:color w:val="000000"/>
        </w:rPr>
        <w:t>DASH</w:t>
      </w:r>
      <w:r w:rsidR="00B83B44">
        <w:rPr>
          <w:rFonts w:ascii="Arial" w:hAnsi="Arial" w:cs="Arial"/>
          <w:i/>
          <w:iCs/>
          <w:color w:val="000000"/>
        </w:rPr>
        <w:t xml:space="preserve"> </w:t>
      </w:r>
      <w:r w:rsidR="005D584E">
        <w:rPr>
          <w:rFonts w:ascii="Arial" w:hAnsi="Arial" w:cs="Arial"/>
          <w:i/>
          <w:iCs/>
          <w:color w:val="000000"/>
        </w:rPr>
        <w:t>Manager), August</w:t>
      </w:r>
      <w:r w:rsidRPr="00844714">
        <w:rPr>
          <w:rFonts w:ascii="Arial" w:hAnsi="Arial" w:cs="Arial"/>
          <w:i/>
          <w:iCs/>
          <w:color w:val="000000"/>
        </w:rPr>
        <w:t xml:space="preserve"> 2017</w:t>
      </w:r>
    </w:p>
    <w:sectPr w:rsidR="00844714" w:rsidRPr="00844714" w:rsidSect="007B1601">
      <w:footerReference w:type="default" r:id="rId20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19" w:rsidRDefault="00BE7A19" w:rsidP="004F23D7">
      <w:pPr>
        <w:spacing w:after="0" w:line="240" w:lineRule="auto"/>
      </w:pPr>
      <w:r>
        <w:separator/>
      </w:r>
    </w:p>
  </w:endnote>
  <w:endnote w:type="continuationSeparator" w:id="0">
    <w:p w:rsidR="00BE7A19" w:rsidRDefault="00BE7A19" w:rsidP="004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41" w:rsidRDefault="00B42441" w:rsidP="004F23D7">
    <w:pPr>
      <w:autoSpaceDE w:val="0"/>
      <w:autoSpaceDN w:val="0"/>
      <w:adjustRightInd w:val="0"/>
      <w:rPr>
        <w:rFonts w:cs="Arial"/>
        <w:sz w:val="24"/>
        <w:szCs w:val="24"/>
        <w:lang w:val="en-US"/>
      </w:rPr>
    </w:pPr>
    <w:r>
      <w:rPr>
        <w:rFonts w:cs="Arial"/>
        <w:lang w:val="en-US"/>
      </w:rPr>
      <w:t>Issued by DASH 2017</w:t>
    </w:r>
  </w:p>
  <w:p w:rsidR="00B42441" w:rsidRDefault="00B4244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19" w:rsidRDefault="00BE7A19" w:rsidP="004F23D7">
      <w:pPr>
        <w:spacing w:after="0" w:line="240" w:lineRule="auto"/>
      </w:pPr>
      <w:r>
        <w:separator/>
      </w:r>
    </w:p>
  </w:footnote>
  <w:footnote w:type="continuationSeparator" w:id="0">
    <w:p w:rsidR="00BE7A19" w:rsidRDefault="00BE7A19" w:rsidP="004F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15"/>
    <w:multiLevelType w:val="hybridMultilevel"/>
    <w:tmpl w:val="4E5A38B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541A6C"/>
    <w:multiLevelType w:val="hybridMultilevel"/>
    <w:tmpl w:val="257A15A8"/>
    <w:lvl w:ilvl="0" w:tplc="E0C22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78B"/>
    <w:multiLevelType w:val="hybridMultilevel"/>
    <w:tmpl w:val="95B029E6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62F00C3"/>
    <w:multiLevelType w:val="hybridMultilevel"/>
    <w:tmpl w:val="AADC4E82"/>
    <w:lvl w:ilvl="0" w:tplc="1E9C9C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FD68EC"/>
    <w:multiLevelType w:val="hybridMultilevel"/>
    <w:tmpl w:val="720A7D80"/>
    <w:lvl w:ilvl="0" w:tplc="C4FA3AC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A"/>
    <w:rsid w:val="00077E60"/>
    <w:rsid w:val="00152F90"/>
    <w:rsid w:val="00173ECB"/>
    <w:rsid w:val="00186CE1"/>
    <w:rsid w:val="001F4758"/>
    <w:rsid w:val="00276947"/>
    <w:rsid w:val="002D3E90"/>
    <w:rsid w:val="00322C2F"/>
    <w:rsid w:val="003312D9"/>
    <w:rsid w:val="00376E39"/>
    <w:rsid w:val="003B3129"/>
    <w:rsid w:val="0041453F"/>
    <w:rsid w:val="00461606"/>
    <w:rsid w:val="004875CB"/>
    <w:rsid w:val="004F23D7"/>
    <w:rsid w:val="0052591A"/>
    <w:rsid w:val="00573C8A"/>
    <w:rsid w:val="005A31E0"/>
    <w:rsid w:val="005C5DD1"/>
    <w:rsid w:val="005D584E"/>
    <w:rsid w:val="005E0CC5"/>
    <w:rsid w:val="00644120"/>
    <w:rsid w:val="00655B81"/>
    <w:rsid w:val="006944B0"/>
    <w:rsid w:val="006B03E1"/>
    <w:rsid w:val="006B62AD"/>
    <w:rsid w:val="00734C04"/>
    <w:rsid w:val="0079040F"/>
    <w:rsid w:val="007B1601"/>
    <w:rsid w:val="007D5108"/>
    <w:rsid w:val="0080464B"/>
    <w:rsid w:val="00844714"/>
    <w:rsid w:val="00962D16"/>
    <w:rsid w:val="009D2FF8"/>
    <w:rsid w:val="009E0991"/>
    <w:rsid w:val="009F76BC"/>
    <w:rsid w:val="00A4318E"/>
    <w:rsid w:val="00A55A95"/>
    <w:rsid w:val="00A918EB"/>
    <w:rsid w:val="00AC18C5"/>
    <w:rsid w:val="00B30A51"/>
    <w:rsid w:val="00B42441"/>
    <w:rsid w:val="00B83B44"/>
    <w:rsid w:val="00BC4D1F"/>
    <w:rsid w:val="00BE7A19"/>
    <w:rsid w:val="00C06C0A"/>
    <w:rsid w:val="00C17750"/>
    <w:rsid w:val="00C76915"/>
    <w:rsid w:val="00CA08FA"/>
    <w:rsid w:val="00CE6D91"/>
    <w:rsid w:val="00DA7E57"/>
    <w:rsid w:val="00E2403A"/>
    <w:rsid w:val="00EB0448"/>
    <w:rsid w:val="00ED369D"/>
    <w:rsid w:val="00F26BEE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3129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3129"/>
    <w:pPr>
      <w:keepNext/>
      <w:spacing w:after="0" w:line="240" w:lineRule="auto"/>
      <w:outlineLvl w:val="5"/>
    </w:pPr>
    <w:rPr>
      <w:rFonts w:ascii="Arial" w:eastAsia="Times New Roman" w:hAnsi="Arial" w:cs="Arial"/>
      <w:b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DD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B3129"/>
    <w:rPr>
      <w:rFonts w:ascii="Arial" w:eastAsia="Times New Roman" w:hAnsi="Arial" w:cs="Times New Roman"/>
      <w:sz w:val="28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3B3129"/>
    <w:rPr>
      <w:rFonts w:ascii="Arial" w:eastAsia="Times New Roman" w:hAnsi="Arial" w:cs="Arial"/>
      <w:b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7"/>
  </w:style>
  <w:style w:type="paragraph" w:styleId="Footer">
    <w:name w:val="footer"/>
    <w:basedOn w:val="Normal"/>
    <w:link w:val="FooterChar"/>
    <w:uiPriority w:val="99"/>
    <w:unhideWhenUsed/>
    <w:rsid w:val="004F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7"/>
  </w:style>
  <w:style w:type="paragraph" w:styleId="TOC1">
    <w:name w:val="toc 1"/>
    <w:basedOn w:val="Normal"/>
    <w:next w:val="Normal"/>
    <w:autoRedefine/>
    <w:uiPriority w:val="39"/>
    <w:unhideWhenUsed/>
    <w:rsid w:val="0027694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769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9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8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3129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3129"/>
    <w:pPr>
      <w:keepNext/>
      <w:spacing w:after="0" w:line="240" w:lineRule="auto"/>
      <w:outlineLvl w:val="5"/>
    </w:pPr>
    <w:rPr>
      <w:rFonts w:ascii="Arial" w:eastAsia="Times New Roman" w:hAnsi="Arial" w:cs="Arial"/>
      <w:b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DD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B3129"/>
    <w:rPr>
      <w:rFonts w:ascii="Arial" w:eastAsia="Times New Roman" w:hAnsi="Arial" w:cs="Times New Roman"/>
      <w:sz w:val="28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3B3129"/>
    <w:rPr>
      <w:rFonts w:ascii="Arial" w:eastAsia="Times New Roman" w:hAnsi="Arial" w:cs="Arial"/>
      <w:b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7"/>
  </w:style>
  <w:style w:type="paragraph" w:styleId="Footer">
    <w:name w:val="footer"/>
    <w:basedOn w:val="Normal"/>
    <w:link w:val="FooterChar"/>
    <w:uiPriority w:val="99"/>
    <w:unhideWhenUsed/>
    <w:rsid w:val="004F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7"/>
  </w:style>
  <w:style w:type="paragraph" w:styleId="TOC1">
    <w:name w:val="toc 1"/>
    <w:basedOn w:val="Normal"/>
    <w:next w:val="Normal"/>
    <w:autoRedefine/>
    <w:uiPriority w:val="39"/>
    <w:unhideWhenUsed/>
    <w:rsid w:val="0027694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769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9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4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chola.jenkins@nhct.nhs.uk" TargetMode="External"/><Relationship Id="rId18" Type="http://schemas.openxmlformats.org/officeDocument/2006/relationships/hyperlink" Target="https://twitter.com/northumbriaDAS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ohn.stratford@nhct.nhs.uk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mailto:dash@nhct.nhs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stratford@nhct.nhs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sh@nhct.nhs.uk" TargetMode="External"/><Relationship Id="rId10" Type="http://schemas.openxmlformats.org/officeDocument/2006/relationships/hyperlink" Target="http://www.dash.northumbria.nhs.uk" TargetMode="External"/><Relationship Id="rId19" Type="http://schemas.openxmlformats.org/officeDocument/2006/relationships/hyperlink" Target="http://dash.northumbria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ichola.jenkins@nhct.nhs.uk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[Dash Register April 2016-March 2017.xlsx]Sheet5!PivotTable2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16/17 Total = 1128</a:t>
            </a:r>
          </a:p>
        </c:rich>
      </c:tx>
      <c:layout>
        <c:manualLayout>
          <c:xMode val="edge"/>
          <c:yMode val="edge"/>
          <c:x val="0.21512023207642431"/>
          <c:y val="1.9623875715453803E-2"/>
        </c:manualLayout>
      </c:layout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Sheet5!$B$3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Sheet5!$A$4:$A$20</c:f>
              <c:strCache>
                <c:ptCount val="16"/>
                <c:pt idx="0">
                  <c:v>3rd Year Med Student</c:v>
                </c:pt>
                <c:pt idx="1">
                  <c:v>5th Year Med Student</c:v>
                </c:pt>
                <c:pt idx="2">
                  <c:v>AHP</c:v>
                </c:pt>
                <c:pt idx="3">
                  <c:v>Consultant</c:v>
                </c:pt>
                <c:pt idx="4">
                  <c:v>Junior Doctor (F1 / F2)</c:v>
                </c:pt>
                <c:pt idx="5">
                  <c:v>Junior Doctor (Middle Grade)</c:v>
                </c:pt>
                <c:pt idx="6">
                  <c:v>Midwife</c:v>
                </c:pt>
                <c:pt idx="7">
                  <c:v>Nurse Practitioner</c:v>
                </c:pt>
                <c:pt idx="8">
                  <c:v>Other</c:v>
                </c:pt>
                <c:pt idx="9">
                  <c:v>Sister</c:v>
                </c:pt>
                <c:pt idx="10">
                  <c:v>Staff Nurse</c:v>
                </c:pt>
                <c:pt idx="11">
                  <c:v>Student Nurse</c:v>
                </c:pt>
                <c:pt idx="12">
                  <c:v>Ward manager</c:v>
                </c:pt>
                <c:pt idx="13">
                  <c:v>HCA/Nursing assisstant</c:v>
                </c:pt>
                <c:pt idx="14">
                  <c:v>Sister/Charge Nurse</c:v>
                </c:pt>
                <c:pt idx="15">
                  <c:v>Matron</c:v>
                </c:pt>
              </c:strCache>
            </c:strRef>
          </c:cat>
          <c:val>
            <c:numRef>
              <c:f>Sheet5!$B$4:$B$20</c:f>
              <c:numCache>
                <c:formatCode>General</c:formatCode>
                <c:ptCount val="16"/>
                <c:pt idx="0">
                  <c:v>117</c:v>
                </c:pt>
                <c:pt idx="1">
                  <c:v>268</c:v>
                </c:pt>
                <c:pt idx="2">
                  <c:v>45</c:v>
                </c:pt>
                <c:pt idx="3">
                  <c:v>46</c:v>
                </c:pt>
                <c:pt idx="4">
                  <c:v>128</c:v>
                </c:pt>
                <c:pt idx="5">
                  <c:v>82</c:v>
                </c:pt>
                <c:pt idx="6">
                  <c:v>34</c:v>
                </c:pt>
                <c:pt idx="7">
                  <c:v>55</c:v>
                </c:pt>
                <c:pt idx="8">
                  <c:v>61</c:v>
                </c:pt>
                <c:pt idx="9">
                  <c:v>10</c:v>
                </c:pt>
                <c:pt idx="10">
                  <c:v>145</c:v>
                </c:pt>
                <c:pt idx="11">
                  <c:v>10</c:v>
                </c:pt>
                <c:pt idx="12">
                  <c:v>2</c:v>
                </c:pt>
                <c:pt idx="13">
                  <c:v>47</c:v>
                </c:pt>
                <c:pt idx="14">
                  <c:v>21</c:v>
                </c:pt>
                <c:pt idx="1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845101342220431"/>
          <c:y val="2.7378654528363845E-2"/>
          <c:w val="0.38895767899142475"/>
          <c:h val="0.971308102616205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E219-5879-4D0F-BB18-2860C3C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 Nichola (RTF) NHCT</dc:creator>
  <cp:lastModifiedBy>Jenkins Nichola (RTF) NHCT</cp:lastModifiedBy>
  <cp:revision>3</cp:revision>
  <dcterms:created xsi:type="dcterms:W3CDTF">2017-08-11T14:30:00Z</dcterms:created>
  <dcterms:modified xsi:type="dcterms:W3CDTF">2017-08-11T14:34:00Z</dcterms:modified>
</cp:coreProperties>
</file>